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7660" w14:textId="77777777" w:rsidR="004245D8" w:rsidRDefault="00000000">
      <w:pPr>
        <w:spacing w:line="301" w:lineRule="auto"/>
        <w:jc w:val="center"/>
        <w:rPr>
          <w:rFonts w:ascii="Garamond" w:eastAsia="Garamond" w:hAnsi="Garamond" w:cs="Garamond"/>
          <w:b/>
          <w:sz w:val="26"/>
          <w:szCs w:val="26"/>
        </w:rPr>
      </w:pPr>
      <w:r>
        <w:rPr>
          <w:rFonts w:ascii="Garamond" w:eastAsia="Garamond" w:hAnsi="Garamond" w:cs="Garamond"/>
          <w:b/>
          <w:sz w:val="26"/>
          <w:szCs w:val="26"/>
        </w:rPr>
        <w:t>Sabancı University</w:t>
      </w:r>
    </w:p>
    <w:p w14:paraId="32D52235" w14:textId="77777777" w:rsidR="004245D8" w:rsidRDefault="00000000">
      <w:pPr>
        <w:spacing w:line="301" w:lineRule="auto"/>
        <w:jc w:val="center"/>
        <w:rPr>
          <w:rFonts w:ascii="Garamond" w:eastAsia="Garamond" w:hAnsi="Garamond" w:cs="Garamond"/>
          <w:b/>
          <w:sz w:val="26"/>
          <w:szCs w:val="26"/>
        </w:rPr>
      </w:pPr>
      <w:r>
        <w:rPr>
          <w:rFonts w:ascii="Garamond" w:eastAsia="Garamond" w:hAnsi="Garamond" w:cs="Garamond"/>
          <w:b/>
          <w:sz w:val="26"/>
          <w:szCs w:val="26"/>
        </w:rPr>
        <w:t>Fall 2022</w:t>
      </w:r>
    </w:p>
    <w:p w14:paraId="358E2338" w14:textId="77777777" w:rsidR="004245D8" w:rsidRDefault="00000000">
      <w:pPr>
        <w:jc w:val="center"/>
        <w:rPr>
          <w:i/>
          <w:sz w:val="22"/>
          <w:szCs w:val="22"/>
        </w:rPr>
      </w:pPr>
      <w:r>
        <w:rPr>
          <w:i/>
          <w:sz w:val="22"/>
          <w:szCs w:val="22"/>
        </w:rPr>
        <w:t xml:space="preserve"> </w:t>
      </w:r>
    </w:p>
    <w:p w14:paraId="28E9FEA0" w14:textId="77777777" w:rsidR="004245D8" w:rsidRDefault="00000000">
      <w:pPr>
        <w:spacing w:line="301" w:lineRule="auto"/>
        <w:jc w:val="center"/>
        <w:rPr>
          <w:rFonts w:ascii="Garamond" w:eastAsia="Garamond" w:hAnsi="Garamond" w:cs="Garamond"/>
          <w:b/>
          <w:sz w:val="26"/>
          <w:szCs w:val="26"/>
        </w:rPr>
      </w:pPr>
      <w:r>
        <w:rPr>
          <w:rFonts w:ascii="Garamond" w:eastAsia="Garamond" w:hAnsi="Garamond" w:cs="Garamond"/>
          <w:b/>
          <w:sz w:val="26"/>
          <w:szCs w:val="26"/>
        </w:rPr>
        <w:t>CULT 384 / 584</w:t>
      </w:r>
    </w:p>
    <w:p w14:paraId="33DA0D74" w14:textId="77777777" w:rsidR="004245D8" w:rsidRDefault="00000000">
      <w:pPr>
        <w:spacing w:line="301" w:lineRule="auto"/>
        <w:jc w:val="center"/>
        <w:rPr>
          <w:rFonts w:ascii="Garamond" w:eastAsia="Garamond" w:hAnsi="Garamond" w:cs="Garamond"/>
          <w:b/>
          <w:sz w:val="26"/>
          <w:szCs w:val="26"/>
        </w:rPr>
      </w:pPr>
      <w:r>
        <w:rPr>
          <w:rFonts w:ascii="Garamond" w:eastAsia="Garamond" w:hAnsi="Garamond" w:cs="Garamond"/>
          <w:b/>
          <w:sz w:val="26"/>
          <w:szCs w:val="26"/>
        </w:rPr>
        <w:t>Political Ecology and Society</w:t>
      </w:r>
    </w:p>
    <w:p w14:paraId="4F42E000" w14:textId="77777777" w:rsidR="004245D8" w:rsidRDefault="00000000">
      <w:pPr>
        <w:jc w:val="center"/>
        <w:rPr>
          <w:i/>
          <w:sz w:val="22"/>
          <w:szCs w:val="22"/>
        </w:rPr>
      </w:pPr>
      <w:r>
        <w:rPr>
          <w:i/>
          <w:sz w:val="22"/>
          <w:szCs w:val="22"/>
        </w:rPr>
        <w:t xml:space="preserve"> </w:t>
      </w:r>
      <w:r>
        <w:rPr>
          <w:i/>
          <w:noProof/>
          <w:sz w:val="22"/>
          <w:szCs w:val="22"/>
        </w:rPr>
        <w:drawing>
          <wp:inline distT="114300" distB="114300" distL="114300" distR="114300" wp14:anchorId="61C55AFA" wp14:editId="6B400CB3">
            <wp:extent cx="5446720" cy="4076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46720" cy="4076700"/>
                    </a:xfrm>
                    <a:prstGeom prst="rect">
                      <a:avLst/>
                    </a:prstGeom>
                    <a:ln/>
                  </pic:spPr>
                </pic:pic>
              </a:graphicData>
            </a:graphic>
          </wp:inline>
        </w:drawing>
      </w:r>
    </w:p>
    <w:p w14:paraId="53983711" w14:textId="77777777" w:rsidR="004245D8" w:rsidRDefault="00000000">
      <w:pPr>
        <w:jc w:val="center"/>
        <w:rPr>
          <w:rFonts w:ascii="Garamond" w:eastAsia="Garamond" w:hAnsi="Garamond" w:cs="Garamond"/>
          <w:i/>
          <w:color w:val="0070C0"/>
          <w:sz w:val="18"/>
          <w:szCs w:val="18"/>
        </w:rPr>
      </w:pPr>
      <w:r>
        <w:rPr>
          <w:rFonts w:ascii="Garamond" w:eastAsia="Garamond" w:hAnsi="Garamond" w:cs="Garamond"/>
          <w:i/>
          <w:color w:val="0070C0"/>
          <w:sz w:val="18"/>
          <w:szCs w:val="18"/>
        </w:rPr>
        <w:t>Cape of Good Hope – South Africa</w:t>
      </w:r>
    </w:p>
    <w:p w14:paraId="11856391" w14:textId="77777777" w:rsidR="004245D8" w:rsidRDefault="00000000">
      <w:pPr>
        <w:jc w:val="center"/>
        <w:rPr>
          <w:rFonts w:ascii="Garamond" w:eastAsia="Garamond" w:hAnsi="Garamond" w:cs="Garamond"/>
          <w:i/>
          <w:sz w:val="22"/>
          <w:szCs w:val="22"/>
        </w:rPr>
      </w:pPr>
      <w:r>
        <w:rPr>
          <w:rFonts w:ascii="Garamond" w:eastAsia="Garamond" w:hAnsi="Garamond" w:cs="Garamond"/>
          <w:i/>
          <w:sz w:val="22"/>
          <w:szCs w:val="22"/>
        </w:rPr>
        <w:t xml:space="preserve"> </w:t>
      </w:r>
    </w:p>
    <w:p w14:paraId="454963BA" w14:textId="77777777" w:rsidR="004245D8" w:rsidRDefault="00000000">
      <w:pPr>
        <w:jc w:val="center"/>
        <w:rPr>
          <w:rFonts w:ascii="Garamond" w:eastAsia="Garamond" w:hAnsi="Garamond" w:cs="Garamond"/>
          <w:i/>
          <w:sz w:val="18"/>
          <w:szCs w:val="18"/>
        </w:rPr>
      </w:pPr>
      <w:r>
        <w:rPr>
          <w:rFonts w:ascii="Garamond" w:eastAsia="Garamond" w:hAnsi="Garamond" w:cs="Garamond"/>
          <w:i/>
          <w:sz w:val="18"/>
          <w:szCs w:val="18"/>
        </w:rPr>
        <w:t>* Tentative Syllabus – Subject to Change *</w:t>
      </w:r>
    </w:p>
    <w:p w14:paraId="2B83BD4C" w14:textId="77777777" w:rsidR="004245D8" w:rsidRDefault="004245D8">
      <w:pPr>
        <w:rPr>
          <w:rFonts w:ascii="Garamond" w:eastAsia="Garamond" w:hAnsi="Garamond" w:cs="Garamond"/>
          <w:sz w:val="22"/>
          <w:szCs w:val="22"/>
        </w:rPr>
      </w:pPr>
    </w:p>
    <w:p w14:paraId="7801E792" w14:textId="77777777" w:rsidR="004245D8" w:rsidRDefault="00000000">
      <w:pPr>
        <w:jc w:val="center"/>
        <w:rPr>
          <w:rFonts w:ascii="Garamond" w:eastAsia="Garamond" w:hAnsi="Garamond" w:cs="Garamond"/>
          <w:sz w:val="22"/>
          <w:szCs w:val="22"/>
        </w:rPr>
      </w:pPr>
      <w:r>
        <w:rPr>
          <w:rFonts w:ascii="Garamond" w:eastAsia="Garamond" w:hAnsi="Garamond" w:cs="Garamond"/>
          <w:sz w:val="22"/>
          <w:szCs w:val="22"/>
        </w:rPr>
        <w:t xml:space="preserve">Monday 16.40 – 19.30 </w:t>
      </w:r>
    </w:p>
    <w:p w14:paraId="7C1DB982" w14:textId="08B9AE30" w:rsidR="004245D8" w:rsidRDefault="00000000">
      <w:pPr>
        <w:jc w:val="center"/>
        <w:rPr>
          <w:rFonts w:ascii="Garamond" w:eastAsia="Garamond" w:hAnsi="Garamond" w:cs="Garamond"/>
          <w:sz w:val="22"/>
          <w:szCs w:val="22"/>
        </w:rPr>
      </w:pPr>
      <w:r>
        <w:rPr>
          <w:rFonts w:ascii="Garamond" w:eastAsia="Garamond" w:hAnsi="Garamond" w:cs="Garamond"/>
          <w:sz w:val="22"/>
          <w:szCs w:val="22"/>
        </w:rPr>
        <w:t xml:space="preserve">FASS </w:t>
      </w:r>
      <w:r w:rsidR="001C5527">
        <w:rPr>
          <w:rFonts w:ascii="Garamond" w:eastAsia="Garamond" w:hAnsi="Garamond" w:cs="Garamond"/>
          <w:sz w:val="22"/>
          <w:szCs w:val="22"/>
        </w:rPr>
        <w:t>1008-1010</w:t>
      </w:r>
    </w:p>
    <w:p w14:paraId="1B62989B" w14:textId="77777777" w:rsidR="004245D8" w:rsidRDefault="004245D8">
      <w:pPr>
        <w:pStyle w:val="Heading4"/>
        <w:jc w:val="left"/>
        <w:rPr>
          <w:rFonts w:ascii="Garamond" w:eastAsia="Garamond" w:hAnsi="Garamond" w:cs="Garamond"/>
          <w:sz w:val="22"/>
          <w:szCs w:val="22"/>
        </w:rPr>
      </w:pPr>
    </w:p>
    <w:p w14:paraId="308526D6" w14:textId="77777777" w:rsidR="004245D8" w:rsidRDefault="00000000">
      <w:pPr>
        <w:pStyle w:val="Heading4"/>
        <w:rPr>
          <w:rFonts w:ascii="Garamond" w:eastAsia="Garamond" w:hAnsi="Garamond" w:cs="Garamond"/>
          <w:sz w:val="22"/>
          <w:szCs w:val="22"/>
        </w:rPr>
      </w:pPr>
      <w:r>
        <w:rPr>
          <w:rFonts w:ascii="Garamond" w:eastAsia="Garamond" w:hAnsi="Garamond" w:cs="Garamond"/>
          <w:sz w:val="22"/>
          <w:szCs w:val="22"/>
        </w:rPr>
        <w:t>Ayşe Gül Altınay</w:t>
      </w:r>
    </w:p>
    <w:p w14:paraId="7F2F9FE1" w14:textId="77777777" w:rsidR="004245D8" w:rsidRDefault="00000000">
      <w:pPr>
        <w:ind w:left="5040" w:hanging="5040"/>
        <w:jc w:val="center"/>
        <w:rPr>
          <w:rFonts w:ascii="Garamond" w:eastAsia="Garamond" w:hAnsi="Garamond" w:cs="Garamond"/>
          <w:sz w:val="22"/>
          <w:szCs w:val="22"/>
          <w:u w:val="single"/>
        </w:rPr>
      </w:pPr>
      <w:hyperlink r:id="rId7">
        <w:r>
          <w:rPr>
            <w:rFonts w:ascii="Garamond" w:eastAsia="Garamond" w:hAnsi="Garamond" w:cs="Garamond"/>
            <w:sz w:val="22"/>
            <w:szCs w:val="22"/>
            <w:u w:val="single"/>
          </w:rPr>
          <w:t>ayse.altinay@sabanciuniv.edu</w:t>
        </w:r>
      </w:hyperlink>
    </w:p>
    <w:p w14:paraId="61156728" w14:textId="77777777" w:rsidR="004245D8" w:rsidRDefault="004245D8">
      <w:pPr>
        <w:ind w:left="5040" w:hanging="5040"/>
        <w:rPr>
          <w:rFonts w:ascii="Garamond" w:eastAsia="Garamond" w:hAnsi="Garamond" w:cs="Garamond"/>
          <w:sz w:val="22"/>
          <w:szCs w:val="22"/>
        </w:rPr>
      </w:pPr>
    </w:p>
    <w:p w14:paraId="0D236371" w14:textId="77777777" w:rsidR="004245D8" w:rsidRDefault="00000000">
      <w:pPr>
        <w:ind w:left="5040" w:hanging="5040"/>
        <w:jc w:val="center"/>
        <w:rPr>
          <w:rFonts w:ascii="Garamond" w:eastAsia="Garamond" w:hAnsi="Garamond" w:cs="Garamond"/>
          <w:sz w:val="22"/>
          <w:szCs w:val="22"/>
        </w:rPr>
      </w:pPr>
      <w:r>
        <w:rPr>
          <w:rFonts w:ascii="Garamond" w:eastAsia="Garamond" w:hAnsi="Garamond" w:cs="Garamond"/>
          <w:sz w:val="22"/>
          <w:szCs w:val="22"/>
        </w:rPr>
        <w:t>Teaching Assistant</w:t>
      </w:r>
    </w:p>
    <w:p w14:paraId="21AAADD6" w14:textId="77777777" w:rsidR="004245D8" w:rsidRDefault="00000000">
      <w:pPr>
        <w:ind w:left="5040" w:hanging="5040"/>
        <w:jc w:val="center"/>
        <w:rPr>
          <w:rFonts w:ascii="Garamond" w:eastAsia="Garamond" w:hAnsi="Garamond" w:cs="Garamond"/>
          <w:sz w:val="22"/>
          <w:szCs w:val="22"/>
        </w:rPr>
      </w:pPr>
      <w:r>
        <w:rPr>
          <w:rFonts w:ascii="Garamond" w:eastAsia="Garamond" w:hAnsi="Garamond" w:cs="Garamond"/>
          <w:b/>
          <w:sz w:val="22"/>
          <w:szCs w:val="22"/>
        </w:rPr>
        <w:t>Begüm Selici</w:t>
      </w:r>
    </w:p>
    <w:p w14:paraId="2BDB9EAB" w14:textId="77777777" w:rsidR="004245D8" w:rsidRDefault="00000000">
      <w:pPr>
        <w:ind w:left="5040" w:hanging="5040"/>
        <w:jc w:val="center"/>
        <w:rPr>
          <w:rFonts w:ascii="Garamond" w:eastAsia="Garamond" w:hAnsi="Garamond" w:cs="Garamond"/>
          <w:sz w:val="22"/>
          <w:szCs w:val="22"/>
        </w:rPr>
      </w:pPr>
      <w:hyperlink r:id="rId8">
        <w:r>
          <w:rPr>
            <w:rFonts w:ascii="Garamond" w:eastAsia="Garamond" w:hAnsi="Garamond" w:cs="Garamond"/>
            <w:sz w:val="22"/>
            <w:szCs w:val="22"/>
            <w:u w:val="single"/>
          </w:rPr>
          <w:t>begumselici@sabanciuniv.edu</w:t>
        </w:r>
      </w:hyperlink>
      <w:r>
        <w:rPr>
          <w:rFonts w:ascii="Garamond" w:eastAsia="Garamond" w:hAnsi="Garamond" w:cs="Garamond"/>
          <w:sz w:val="22"/>
          <w:szCs w:val="22"/>
        </w:rPr>
        <w:t xml:space="preserve"> </w:t>
      </w:r>
    </w:p>
    <w:p w14:paraId="2362DB3E" w14:textId="77777777" w:rsidR="004245D8" w:rsidRDefault="004245D8">
      <w:pPr>
        <w:ind w:left="5040" w:hanging="5040"/>
        <w:jc w:val="center"/>
        <w:rPr>
          <w:rFonts w:ascii="Garamond" w:eastAsia="Garamond" w:hAnsi="Garamond" w:cs="Garamond"/>
          <w:sz w:val="22"/>
          <w:szCs w:val="22"/>
        </w:rPr>
      </w:pPr>
    </w:p>
    <w:p w14:paraId="22819A30" w14:textId="77777777" w:rsidR="004245D8" w:rsidRDefault="00000000">
      <w:pPr>
        <w:ind w:left="5040" w:hanging="5040"/>
        <w:jc w:val="center"/>
        <w:rPr>
          <w:rFonts w:ascii="Garamond" w:eastAsia="Garamond" w:hAnsi="Garamond" w:cs="Garamond"/>
          <w:sz w:val="22"/>
          <w:szCs w:val="22"/>
        </w:rPr>
      </w:pPr>
      <w:r>
        <w:rPr>
          <w:rFonts w:ascii="Garamond" w:eastAsia="Garamond" w:hAnsi="Garamond" w:cs="Garamond"/>
          <w:i/>
          <w:sz w:val="22"/>
          <w:szCs w:val="22"/>
        </w:rPr>
        <w:t>Office Hour</w:t>
      </w:r>
      <w:r>
        <w:rPr>
          <w:rFonts w:ascii="Garamond" w:eastAsia="Garamond" w:hAnsi="Garamond" w:cs="Garamond"/>
          <w:sz w:val="22"/>
          <w:szCs w:val="22"/>
        </w:rPr>
        <w:t xml:space="preserve"> </w:t>
      </w:r>
    </w:p>
    <w:p w14:paraId="6104F3E9" w14:textId="77777777" w:rsidR="004245D8" w:rsidRDefault="00000000">
      <w:pPr>
        <w:ind w:left="5040" w:hanging="5040"/>
        <w:jc w:val="center"/>
        <w:rPr>
          <w:rFonts w:ascii="Garamond" w:eastAsia="Garamond" w:hAnsi="Garamond" w:cs="Garamond"/>
          <w:i/>
          <w:sz w:val="22"/>
          <w:szCs w:val="22"/>
        </w:rPr>
      </w:pPr>
      <w:r>
        <w:rPr>
          <w:rFonts w:ascii="Garamond" w:eastAsia="Garamond" w:hAnsi="Garamond" w:cs="Garamond"/>
          <w:sz w:val="22"/>
          <w:szCs w:val="22"/>
        </w:rPr>
        <w:t>by appointment</w:t>
      </w:r>
    </w:p>
    <w:p w14:paraId="160E0EA2" w14:textId="77777777" w:rsidR="004245D8" w:rsidRDefault="004245D8">
      <w:pPr>
        <w:rPr>
          <w:rFonts w:ascii="Garamond" w:eastAsia="Garamond" w:hAnsi="Garamond" w:cs="Garamond"/>
          <w:sz w:val="22"/>
          <w:szCs w:val="22"/>
        </w:rPr>
      </w:pPr>
    </w:p>
    <w:p w14:paraId="3454204A" w14:textId="77777777" w:rsidR="004245D8" w:rsidRDefault="00000000">
      <w:pPr>
        <w:rPr>
          <w:rFonts w:ascii="Garamond" w:eastAsia="Garamond" w:hAnsi="Garamond" w:cs="Garamond"/>
          <w:sz w:val="22"/>
          <w:szCs w:val="22"/>
        </w:rPr>
      </w:pPr>
      <w:r>
        <w:rPr>
          <w:rFonts w:ascii="Garamond" w:eastAsia="Garamond" w:hAnsi="Garamond" w:cs="Garamond"/>
          <w:sz w:val="22"/>
          <w:szCs w:val="22"/>
        </w:rPr>
        <w:t>As the world is facing an ecological crisis, as well as increased ecological consciousness and mobilization, the broad goal of this course is to cultivate a critical theoretical understanding of the relations between the self, society and nature, and develop a nuanced, multi-layered and intersectional perspective on ecology and the climate crisis. More particularly, the objectives of this course are: 1) To locate environmental politics within the context of broader social, political and economic dynamics, and in relation to multiple axes of power, including gender, ethnicity, race, religion, age, ability and geographical location; 2) To learn about alternative forms of being and knowing that challenge common anthropocentric thinking; 3) To develop familiarity with the political ecological dimension of the global and local environmental problems, policies, and social movements.</w:t>
      </w:r>
    </w:p>
    <w:p w14:paraId="1A677CA5" w14:textId="77777777" w:rsidR="004245D8" w:rsidRDefault="004245D8">
      <w:pPr>
        <w:rPr>
          <w:rFonts w:ascii="Garamond" w:eastAsia="Garamond" w:hAnsi="Garamond" w:cs="Garamond"/>
          <w:sz w:val="22"/>
          <w:szCs w:val="22"/>
        </w:rPr>
      </w:pPr>
    </w:p>
    <w:p w14:paraId="0F257D8B" w14:textId="77777777" w:rsidR="004245D8" w:rsidRDefault="00000000">
      <w:pPr>
        <w:rPr>
          <w:rFonts w:ascii="Garamond" w:eastAsia="Garamond" w:hAnsi="Garamond" w:cs="Garamond"/>
          <w:sz w:val="22"/>
          <w:szCs w:val="22"/>
        </w:rPr>
      </w:pPr>
      <w:r>
        <w:rPr>
          <w:rFonts w:ascii="Garamond" w:eastAsia="Garamond" w:hAnsi="Garamond" w:cs="Garamond"/>
          <w:sz w:val="22"/>
          <w:szCs w:val="22"/>
        </w:rPr>
        <w:t xml:space="preserve">The global climate crisis is not only an ecological crisis but also one that exacerbates existing social, economic and political inequalities, as well as creating new ones. This class will explore the unequal impact of the climate crisis and the ways in which different collectives around the world are challenging this unequal impact and proposing alternative ways of being and acting. What alternatives have been proposed to the destructive processes that have led to and continue to deepen the climate crisis? What would an inclusive, intersectional model of ‘climate justice’ or ‘planetary activism’ look like? To borrow from feminist scholar Dina Georgis: What is a </w:t>
      </w:r>
      <w:r>
        <w:rPr>
          <w:rFonts w:ascii="Garamond" w:eastAsia="Garamond" w:hAnsi="Garamond" w:cs="Garamond"/>
          <w:b/>
          <w:sz w:val="22"/>
          <w:szCs w:val="22"/>
        </w:rPr>
        <w:t>“better story”</w:t>
      </w:r>
      <w:r>
        <w:rPr>
          <w:rFonts w:ascii="Garamond" w:eastAsia="Garamond" w:hAnsi="Garamond" w:cs="Garamond"/>
          <w:sz w:val="22"/>
          <w:szCs w:val="22"/>
        </w:rPr>
        <w:t xml:space="preserve"> of the planet and of human existence at this particular moment in time? Where do we see this “better story” unfolding? What forms is it taking and who are its creative subjects? These questions will shape the class readings and discussions. </w:t>
      </w:r>
    </w:p>
    <w:p w14:paraId="2C4DE86E" w14:textId="77777777" w:rsidR="004245D8" w:rsidRDefault="004245D8">
      <w:pPr>
        <w:rPr>
          <w:rFonts w:ascii="Garamond" w:eastAsia="Garamond" w:hAnsi="Garamond" w:cs="Garamond"/>
          <w:sz w:val="22"/>
          <w:szCs w:val="22"/>
        </w:rPr>
      </w:pPr>
    </w:p>
    <w:p w14:paraId="43DAA0DF" w14:textId="77777777" w:rsidR="004245D8" w:rsidRDefault="00000000">
      <w:pPr>
        <w:rPr>
          <w:rFonts w:ascii="Garamond" w:eastAsia="Garamond" w:hAnsi="Garamond" w:cs="Garamond"/>
          <w:sz w:val="22"/>
          <w:szCs w:val="22"/>
        </w:rPr>
      </w:pPr>
      <w:r>
        <w:rPr>
          <w:rFonts w:ascii="Garamond" w:eastAsia="Garamond" w:hAnsi="Garamond" w:cs="Garamond"/>
          <w:sz w:val="22"/>
          <w:szCs w:val="22"/>
        </w:rPr>
        <w:t xml:space="preserve">The class will be held </w:t>
      </w:r>
      <w:r>
        <w:rPr>
          <w:rFonts w:ascii="Garamond" w:eastAsia="Garamond" w:hAnsi="Garamond" w:cs="Garamond"/>
          <w:i/>
          <w:sz w:val="22"/>
          <w:szCs w:val="22"/>
        </w:rPr>
        <w:t>physically</w:t>
      </w:r>
      <w:r>
        <w:rPr>
          <w:rFonts w:ascii="Garamond" w:eastAsia="Garamond" w:hAnsi="Garamond" w:cs="Garamond"/>
          <w:sz w:val="22"/>
          <w:szCs w:val="22"/>
        </w:rPr>
        <w:t xml:space="preserve"> on campus on Mondays and attendance will be expected of all students. It will be a </w:t>
      </w:r>
      <w:r>
        <w:rPr>
          <w:rFonts w:ascii="Garamond" w:eastAsia="Garamond" w:hAnsi="Garamond" w:cs="Garamond"/>
          <w:i/>
          <w:sz w:val="22"/>
          <w:szCs w:val="22"/>
        </w:rPr>
        <w:t xml:space="preserve">very interactive </w:t>
      </w:r>
      <w:r>
        <w:rPr>
          <w:rFonts w:ascii="Garamond" w:eastAsia="Garamond" w:hAnsi="Garamond" w:cs="Garamond"/>
          <w:sz w:val="22"/>
          <w:szCs w:val="22"/>
        </w:rPr>
        <w:t xml:space="preserve">class, with very few lectures and plenty of class discussion and </w:t>
      </w:r>
      <w:r>
        <w:rPr>
          <w:rFonts w:ascii="Garamond" w:eastAsia="Garamond" w:hAnsi="Garamond" w:cs="Garamond"/>
          <w:b/>
          <w:sz w:val="22"/>
          <w:szCs w:val="22"/>
        </w:rPr>
        <w:t>active learning</w:t>
      </w:r>
      <w:r>
        <w:rPr>
          <w:rFonts w:ascii="Garamond" w:eastAsia="Garamond" w:hAnsi="Garamond" w:cs="Garamond"/>
          <w:sz w:val="22"/>
          <w:szCs w:val="22"/>
        </w:rPr>
        <w:t xml:space="preserve"> practices (including a field-trip assignment). Please come to the classroom with your computer for the weeks that have writing assignments. </w:t>
      </w:r>
    </w:p>
    <w:p w14:paraId="355A6DD8" w14:textId="77777777" w:rsidR="004245D8" w:rsidRDefault="004245D8">
      <w:pPr>
        <w:rPr>
          <w:rFonts w:ascii="Garamond" w:eastAsia="Garamond" w:hAnsi="Garamond" w:cs="Garamond"/>
          <w:sz w:val="22"/>
          <w:szCs w:val="22"/>
        </w:rPr>
      </w:pPr>
    </w:p>
    <w:p w14:paraId="6934C159" w14:textId="77777777" w:rsidR="004245D8" w:rsidRDefault="00000000">
      <w:pPr>
        <w:rPr>
          <w:rFonts w:ascii="Garamond" w:eastAsia="Garamond" w:hAnsi="Garamond" w:cs="Garamond"/>
          <w:sz w:val="22"/>
          <w:szCs w:val="22"/>
        </w:rPr>
      </w:pPr>
      <w:r>
        <w:rPr>
          <w:rFonts w:ascii="Garamond" w:eastAsia="Garamond" w:hAnsi="Garamond" w:cs="Garamond"/>
          <w:sz w:val="22"/>
          <w:szCs w:val="22"/>
        </w:rPr>
        <w:t xml:space="preserve">Since much of the learning will be </w:t>
      </w:r>
      <w:r>
        <w:rPr>
          <w:rFonts w:ascii="Garamond" w:eastAsia="Garamond" w:hAnsi="Garamond" w:cs="Garamond"/>
          <w:b/>
          <w:sz w:val="22"/>
          <w:szCs w:val="22"/>
        </w:rPr>
        <w:t>mutual and interactive</w:t>
      </w:r>
      <w:r>
        <w:rPr>
          <w:rFonts w:ascii="Garamond" w:eastAsia="Garamond" w:hAnsi="Garamond" w:cs="Garamond"/>
          <w:sz w:val="22"/>
          <w:szCs w:val="22"/>
        </w:rPr>
        <w:t xml:space="preserve">, everyone will be asked to be “present” as active listeners and active participants throughout the class, using the computer only for note-taking or writing assignments. Students will be asked to keep their mobiles off and in their bags during the class hour. </w:t>
      </w:r>
    </w:p>
    <w:p w14:paraId="27EA50EB" w14:textId="77777777" w:rsidR="004245D8" w:rsidRDefault="004245D8">
      <w:pPr>
        <w:rPr>
          <w:rFonts w:ascii="Garamond" w:eastAsia="Garamond" w:hAnsi="Garamond" w:cs="Garamond"/>
          <w:sz w:val="22"/>
          <w:szCs w:val="22"/>
          <w:u w:val="single"/>
        </w:rPr>
      </w:pPr>
    </w:p>
    <w:p w14:paraId="632F1C30" w14:textId="77777777" w:rsidR="004245D8" w:rsidRDefault="00000000">
      <w:pPr>
        <w:rPr>
          <w:rFonts w:ascii="Garamond" w:eastAsia="Garamond" w:hAnsi="Garamond" w:cs="Garamond"/>
          <w:b/>
          <w:i/>
          <w:sz w:val="22"/>
          <w:szCs w:val="22"/>
        </w:rPr>
      </w:pPr>
      <w:r>
        <w:rPr>
          <w:rFonts w:ascii="Garamond" w:eastAsia="Garamond" w:hAnsi="Garamond" w:cs="Garamond"/>
          <w:b/>
          <w:i/>
          <w:sz w:val="22"/>
          <w:szCs w:val="22"/>
        </w:rPr>
        <w:t xml:space="preserve">University Principles and Policies: </w:t>
      </w:r>
    </w:p>
    <w:p w14:paraId="21594EF5" w14:textId="77777777" w:rsidR="004245D8" w:rsidRDefault="004245D8">
      <w:pPr>
        <w:rPr>
          <w:rFonts w:ascii="Garamond" w:eastAsia="Garamond" w:hAnsi="Garamond" w:cs="Garamond"/>
          <w:sz w:val="22"/>
          <w:szCs w:val="22"/>
        </w:rPr>
      </w:pPr>
    </w:p>
    <w:p w14:paraId="7A36C798" w14:textId="77777777" w:rsidR="004245D8" w:rsidRDefault="00000000">
      <w:pPr>
        <w:tabs>
          <w:tab w:val="left" w:pos="1260"/>
        </w:tabs>
        <w:jc w:val="both"/>
        <w:rPr>
          <w:rFonts w:ascii="Garamond" w:eastAsia="Garamond" w:hAnsi="Garamond" w:cs="Garamond"/>
          <w:sz w:val="22"/>
          <w:szCs w:val="22"/>
        </w:rPr>
      </w:pPr>
      <w:r>
        <w:rPr>
          <w:rFonts w:ascii="Garamond" w:eastAsia="Garamond" w:hAnsi="Garamond" w:cs="Garamond"/>
          <w:sz w:val="22"/>
          <w:szCs w:val="22"/>
        </w:rPr>
        <w:t xml:space="preserve">At Sabancı University, we have a number of important university policies that cover our rights and responsibilities. Please make sure to read them carefully and help create an environment where they are observed with respect and care: </w:t>
      </w:r>
    </w:p>
    <w:p w14:paraId="22941412" w14:textId="77777777" w:rsidR="004245D8" w:rsidRDefault="004245D8">
      <w:pPr>
        <w:tabs>
          <w:tab w:val="left" w:pos="1260"/>
        </w:tabs>
        <w:jc w:val="both"/>
        <w:rPr>
          <w:rFonts w:ascii="Garamond" w:eastAsia="Garamond" w:hAnsi="Garamond" w:cs="Garamond"/>
          <w:sz w:val="22"/>
          <w:szCs w:val="22"/>
        </w:rPr>
      </w:pPr>
    </w:p>
    <w:p w14:paraId="25D2C823" w14:textId="77777777" w:rsidR="004245D8" w:rsidRDefault="00000000">
      <w:pPr>
        <w:tabs>
          <w:tab w:val="left" w:pos="1260"/>
        </w:tabs>
        <w:jc w:val="both"/>
        <w:rPr>
          <w:rFonts w:ascii="Garamond" w:eastAsia="Garamond" w:hAnsi="Garamond" w:cs="Garamond"/>
          <w:i/>
          <w:sz w:val="20"/>
          <w:szCs w:val="20"/>
        </w:rPr>
      </w:pPr>
      <w:hyperlink r:id="rId9">
        <w:r>
          <w:rPr>
            <w:rFonts w:ascii="Garamond" w:eastAsia="Garamond" w:hAnsi="Garamond" w:cs="Garamond"/>
            <w:b/>
            <w:i/>
            <w:sz w:val="20"/>
            <w:szCs w:val="20"/>
            <w:u w:val="single"/>
          </w:rPr>
          <w:t>Academic Integrity</w:t>
        </w:r>
      </w:hyperlink>
      <w:r>
        <w:rPr>
          <w:rFonts w:ascii="Garamond" w:eastAsia="Garamond" w:hAnsi="Garamond" w:cs="Garamond"/>
          <w:b/>
          <w:i/>
          <w:sz w:val="20"/>
          <w:szCs w:val="20"/>
        </w:rPr>
        <w:t xml:space="preserve"> / </w:t>
      </w:r>
      <w:hyperlink r:id="rId10">
        <w:r>
          <w:rPr>
            <w:rFonts w:ascii="Garamond" w:eastAsia="Garamond" w:hAnsi="Garamond" w:cs="Garamond"/>
            <w:b/>
            <w:i/>
            <w:sz w:val="20"/>
            <w:szCs w:val="20"/>
            <w:u w:val="single"/>
          </w:rPr>
          <w:t>Academic Freedom</w:t>
        </w:r>
      </w:hyperlink>
      <w:r>
        <w:rPr>
          <w:rFonts w:ascii="Garamond" w:eastAsia="Garamond" w:hAnsi="Garamond" w:cs="Garamond"/>
          <w:b/>
          <w:i/>
          <w:sz w:val="20"/>
          <w:szCs w:val="20"/>
        </w:rPr>
        <w:t xml:space="preserve"> / </w:t>
      </w:r>
      <w:hyperlink r:id="rId11">
        <w:r>
          <w:rPr>
            <w:rFonts w:ascii="Garamond" w:eastAsia="Garamond" w:hAnsi="Garamond" w:cs="Garamond"/>
            <w:b/>
            <w:i/>
            <w:sz w:val="20"/>
            <w:szCs w:val="20"/>
            <w:u w:val="single"/>
          </w:rPr>
          <w:t>Non-Discrimination</w:t>
        </w:r>
      </w:hyperlink>
      <w:r>
        <w:rPr>
          <w:rFonts w:ascii="Garamond" w:eastAsia="Garamond" w:hAnsi="Garamond" w:cs="Garamond"/>
          <w:i/>
          <w:sz w:val="20"/>
          <w:szCs w:val="20"/>
        </w:rPr>
        <w:t xml:space="preserve"> </w:t>
      </w:r>
      <w:r>
        <w:rPr>
          <w:rFonts w:ascii="Garamond" w:eastAsia="Garamond" w:hAnsi="Garamond" w:cs="Garamond"/>
          <w:b/>
          <w:i/>
          <w:sz w:val="20"/>
          <w:szCs w:val="20"/>
        </w:rPr>
        <w:t xml:space="preserve">/ </w:t>
      </w:r>
      <w:hyperlink r:id="rId12">
        <w:r>
          <w:rPr>
            <w:rFonts w:ascii="Garamond" w:eastAsia="Garamond" w:hAnsi="Garamond" w:cs="Garamond"/>
            <w:b/>
            <w:i/>
            <w:sz w:val="20"/>
            <w:szCs w:val="20"/>
            <w:u w:val="single"/>
          </w:rPr>
          <w:t>Sexual Harassment Policy</w:t>
        </w:r>
      </w:hyperlink>
      <w:r>
        <w:rPr>
          <w:rFonts w:ascii="Garamond" w:eastAsia="Garamond" w:hAnsi="Garamond" w:cs="Garamond"/>
          <w:i/>
          <w:sz w:val="20"/>
          <w:szCs w:val="20"/>
        </w:rPr>
        <w:t xml:space="preserve"> </w:t>
      </w:r>
    </w:p>
    <w:p w14:paraId="2254B923" w14:textId="77777777" w:rsidR="004245D8" w:rsidRDefault="004245D8">
      <w:pPr>
        <w:rPr>
          <w:rFonts w:ascii="Garamond" w:eastAsia="Garamond" w:hAnsi="Garamond" w:cs="Garamond"/>
          <w:sz w:val="22"/>
          <w:szCs w:val="22"/>
          <w:u w:val="single"/>
        </w:rPr>
      </w:pPr>
    </w:p>
    <w:p w14:paraId="274F4610" w14:textId="77777777" w:rsidR="004245D8" w:rsidRDefault="004245D8">
      <w:pPr>
        <w:rPr>
          <w:rFonts w:ascii="Garamond" w:eastAsia="Garamond" w:hAnsi="Garamond" w:cs="Garamond"/>
          <w:sz w:val="22"/>
          <w:szCs w:val="22"/>
          <w:u w:val="single"/>
        </w:rPr>
      </w:pPr>
    </w:p>
    <w:p w14:paraId="273F9F31" w14:textId="77777777" w:rsidR="004245D8" w:rsidRDefault="0031369F" w:rsidP="0031369F">
      <w:pPr>
        <w:jc w:val="center"/>
        <w:rPr>
          <w:rFonts w:ascii="Garamond" w:hAnsi="Garamond"/>
          <w:b/>
          <w:bCs/>
          <w:i/>
          <w:iCs/>
          <w:shd w:val="clear" w:color="auto" w:fill="EFEFEF"/>
        </w:rPr>
      </w:pPr>
      <w:r>
        <w:rPr>
          <w:rFonts w:ascii="Garamond" w:hAnsi="Garamond"/>
          <w:b/>
          <w:bCs/>
          <w:i/>
          <w:iCs/>
          <w:shd w:val="clear" w:color="auto" w:fill="EFEFEF"/>
        </w:rPr>
        <w:t>Course Requirements and Grading</w:t>
      </w:r>
    </w:p>
    <w:p w14:paraId="4ECAEA4D" w14:textId="77777777" w:rsidR="0031369F" w:rsidRDefault="0031369F">
      <w:pPr>
        <w:rPr>
          <w:rFonts w:ascii="Garamond" w:eastAsia="Garamond" w:hAnsi="Garamond" w:cs="Garamond"/>
          <w:sz w:val="22"/>
          <w:szCs w:val="22"/>
        </w:rPr>
      </w:pPr>
    </w:p>
    <w:p w14:paraId="598B5B18" w14:textId="77777777" w:rsidR="004245D8" w:rsidRDefault="00000000">
      <w:pPr>
        <w:pBdr>
          <w:top w:val="nil"/>
          <w:left w:val="nil"/>
          <w:bottom w:val="nil"/>
          <w:right w:val="nil"/>
          <w:between w:val="nil"/>
        </w:pBdr>
        <w:rPr>
          <w:rFonts w:ascii="Garamond" w:eastAsia="Garamond" w:hAnsi="Garamond" w:cs="Garamond"/>
          <w:sz w:val="22"/>
          <w:szCs w:val="22"/>
        </w:rPr>
      </w:pPr>
      <w:r>
        <w:rPr>
          <w:rFonts w:ascii="Garamond" w:eastAsia="Garamond" w:hAnsi="Garamond" w:cs="Garamond"/>
          <w:b/>
          <w:i/>
          <w:sz w:val="22"/>
          <w:szCs w:val="22"/>
        </w:rPr>
        <w:t xml:space="preserve">Attendance and participation </w:t>
      </w:r>
      <w:r>
        <w:rPr>
          <w:rFonts w:ascii="Garamond" w:eastAsia="Garamond" w:hAnsi="Garamond" w:cs="Garamond"/>
          <w:b/>
          <w:sz w:val="22"/>
          <w:szCs w:val="22"/>
        </w:rPr>
        <w:t>(10 points)</w:t>
      </w:r>
      <w:r>
        <w:rPr>
          <w:rFonts w:ascii="Garamond" w:eastAsia="Garamond" w:hAnsi="Garamond" w:cs="Garamond"/>
          <w:sz w:val="22"/>
          <w:szCs w:val="22"/>
        </w:rPr>
        <w:t xml:space="preserve"> Since this will be a very interactive class, regular attendance is strongly encouraged and active participation will play a major role in your learning experience. </w:t>
      </w:r>
    </w:p>
    <w:p w14:paraId="5232A0BA" w14:textId="77777777" w:rsidR="004245D8" w:rsidRDefault="004245D8">
      <w:pPr>
        <w:rPr>
          <w:rFonts w:ascii="Garamond" w:eastAsia="Garamond" w:hAnsi="Garamond" w:cs="Garamond"/>
          <w:b/>
          <w:i/>
          <w:sz w:val="22"/>
          <w:szCs w:val="22"/>
        </w:rPr>
      </w:pPr>
    </w:p>
    <w:p w14:paraId="7B4CE6D1" w14:textId="77777777" w:rsidR="004245D8" w:rsidRDefault="00000000">
      <w:pPr>
        <w:jc w:val="both"/>
        <w:rPr>
          <w:rFonts w:ascii="Garamond" w:eastAsia="Garamond" w:hAnsi="Garamond" w:cs="Garamond"/>
          <w:b/>
          <w:sz w:val="22"/>
          <w:szCs w:val="22"/>
        </w:rPr>
      </w:pPr>
      <w:r>
        <w:rPr>
          <w:rFonts w:ascii="Garamond" w:eastAsia="Garamond" w:hAnsi="Garamond" w:cs="Garamond"/>
          <w:b/>
          <w:i/>
          <w:sz w:val="22"/>
          <w:szCs w:val="22"/>
        </w:rPr>
        <w:t xml:space="preserve">Class Presentation </w:t>
      </w:r>
      <w:r>
        <w:rPr>
          <w:rFonts w:ascii="Garamond" w:eastAsia="Garamond" w:hAnsi="Garamond" w:cs="Garamond"/>
          <w:b/>
          <w:sz w:val="22"/>
          <w:szCs w:val="22"/>
        </w:rPr>
        <w:t xml:space="preserve">(10 points) </w:t>
      </w:r>
      <w:r>
        <w:rPr>
          <w:rFonts w:ascii="Garamond" w:eastAsia="Garamond" w:hAnsi="Garamond" w:cs="Garamond"/>
          <w:sz w:val="22"/>
          <w:szCs w:val="22"/>
        </w:rPr>
        <w:t>Students will come together in groups of 3-4 to prepare a class presentation</w:t>
      </w:r>
      <w:r>
        <w:rPr>
          <w:rFonts w:ascii="Garamond" w:eastAsia="Garamond" w:hAnsi="Garamond" w:cs="Garamond"/>
          <w:b/>
          <w:sz w:val="22"/>
          <w:szCs w:val="22"/>
        </w:rPr>
        <w:t xml:space="preserve"> </w:t>
      </w:r>
      <w:r>
        <w:rPr>
          <w:rFonts w:ascii="Garamond" w:eastAsia="Garamond" w:hAnsi="Garamond" w:cs="Garamond"/>
          <w:sz w:val="22"/>
          <w:szCs w:val="22"/>
        </w:rPr>
        <w:t xml:space="preserve">on ‘better stories’ of mobilizing and/or transformation on the topic of that week. Each week, the designated group will present two cases: One from Turkey, the other from any other part of the world. </w:t>
      </w:r>
    </w:p>
    <w:p w14:paraId="503FEBAB" w14:textId="77777777" w:rsidR="004245D8" w:rsidRDefault="004245D8">
      <w:pPr>
        <w:jc w:val="both"/>
        <w:rPr>
          <w:rFonts w:ascii="Garamond" w:eastAsia="Garamond" w:hAnsi="Garamond" w:cs="Garamond"/>
          <w:b/>
          <w:sz w:val="22"/>
          <w:szCs w:val="22"/>
        </w:rPr>
      </w:pPr>
    </w:p>
    <w:p w14:paraId="3F40CFD2" w14:textId="77777777" w:rsidR="004245D8" w:rsidRDefault="00000000">
      <w:pPr>
        <w:rPr>
          <w:rFonts w:ascii="Garamond" w:eastAsia="Garamond" w:hAnsi="Garamond" w:cs="Garamond"/>
          <w:sz w:val="22"/>
          <w:szCs w:val="22"/>
        </w:rPr>
      </w:pPr>
      <w:r>
        <w:rPr>
          <w:rFonts w:ascii="Garamond" w:eastAsia="Garamond" w:hAnsi="Garamond" w:cs="Garamond"/>
          <w:b/>
          <w:i/>
          <w:sz w:val="22"/>
          <w:szCs w:val="22"/>
        </w:rPr>
        <w:t xml:space="preserve">‘My Ecology Journal’ / Ekoloji Günlüğüm </w:t>
      </w:r>
      <w:r>
        <w:rPr>
          <w:rFonts w:ascii="Garamond" w:eastAsia="Garamond" w:hAnsi="Garamond" w:cs="Garamond"/>
          <w:b/>
          <w:sz w:val="22"/>
          <w:szCs w:val="22"/>
        </w:rPr>
        <w:t>(10 points)</w:t>
      </w:r>
      <w:r>
        <w:rPr>
          <w:rFonts w:ascii="Garamond" w:eastAsia="Garamond" w:hAnsi="Garamond" w:cs="Garamond"/>
          <w:b/>
          <w:i/>
          <w:sz w:val="22"/>
          <w:szCs w:val="22"/>
        </w:rPr>
        <w:t xml:space="preserve"> </w:t>
      </w:r>
      <w:r>
        <w:rPr>
          <w:rFonts w:ascii="Garamond" w:eastAsia="Garamond" w:hAnsi="Garamond" w:cs="Garamond"/>
          <w:sz w:val="22"/>
          <w:szCs w:val="22"/>
        </w:rPr>
        <w:t xml:space="preserve">Keep a journal, where you make regular entries (at least weekly, but preferably daily) about your experience in relation to 1) your relationship to nature and ecology, 2) the impact of ecological problems in your daily life, and 3) your response to witnessing ecological problems through news, books, social media or other sources. You can write your journal entries in Turkish or English, and upload them on SU Course as text or image. I strongly encourage you to handwrite in a notebook to enhance your experience and deepen your reflections (1 point/ journal – you can get </w:t>
      </w:r>
      <w:r>
        <w:rPr>
          <w:rFonts w:ascii="Garamond" w:eastAsia="Garamond" w:hAnsi="Garamond" w:cs="Garamond"/>
          <w:b/>
          <w:sz w:val="22"/>
          <w:szCs w:val="22"/>
        </w:rPr>
        <w:t>3 extra points</w:t>
      </w:r>
      <w:r>
        <w:rPr>
          <w:rFonts w:ascii="Garamond" w:eastAsia="Garamond" w:hAnsi="Garamond" w:cs="Garamond"/>
          <w:sz w:val="22"/>
          <w:szCs w:val="22"/>
        </w:rPr>
        <w:t xml:space="preserve"> if you write a body journal for 13 weeks) </w:t>
      </w:r>
    </w:p>
    <w:p w14:paraId="347176D1" w14:textId="77777777" w:rsidR="004245D8" w:rsidRDefault="004245D8">
      <w:pPr>
        <w:rPr>
          <w:rFonts w:ascii="Garamond" w:eastAsia="Garamond" w:hAnsi="Garamond" w:cs="Garamond"/>
          <w:b/>
          <w:i/>
          <w:sz w:val="22"/>
          <w:szCs w:val="22"/>
        </w:rPr>
      </w:pPr>
    </w:p>
    <w:p w14:paraId="7FE80D5C" w14:textId="77777777" w:rsidR="004245D8" w:rsidRDefault="00000000">
      <w:pPr>
        <w:rPr>
          <w:rFonts w:ascii="Garamond" w:eastAsia="Garamond" w:hAnsi="Garamond" w:cs="Garamond"/>
          <w:sz w:val="22"/>
          <w:szCs w:val="22"/>
        </w:rPr>
      </w:pPr>
      <w:r>
        <w:rPr>
          <w:rFonts w:ascii="Garamond" w:eastAsia="Garamond" w:hAnsi="Garamond" w:cs="Garamond"/>
          <w:b/>
          <w:i/>
          <w:sz w:val="22"/>
          <w:szCs w:val="22"/>
        </w:rPr>
        <w:t xml:space="preserve">Writing Assignment </w:t>
      </w:r>
      <w:r>
        <w:rPr>
          <w:rFonts w:ascii="Garamond" w:eastAsia="Garamond" w:hAnsi="Garamond" w:cs="Garamond"/>
          <w:b/>
          <w:sz w:val="22"/>
          <w:szCs w:val="22"/>
        </w:rPr>
        <w:t xml:space="preserve">(10 points) </w:t>
      </w:r>
      <w:r>
        <w:rPr>
          <w:rFonts w:ascii="Garamond" w:eastAsia="Garamond" w:hAnsi="Garamond" w:cs="Garamond"/>
          <w:sz w:val="22"/>
          <w:szCs w:val="22"/>
        </w:rPr>
        <w:t xml:space="preserve">For a total of 4 weeks, there will be a group writing practice (2.5 points), where you will be writing a short essay responding to a prompt, which you will share with a small group of students to get feedback. Each student will be asked to give feedback to others’ essays. The prompts will be taken from the readings of the week, on which you will be writing your personal reflections. Specific guidelines will be shared during the first writing assignment. The first practice will be based on a ‘field trip’ to an ecological site in Istanbul (October 17). </w:t>
      </w:r>
    </w:p>
    <w:p w14:paraId="04556FAC" w14:textId="77777777" w:rsidR="004245D8" w:rsidRDefault="004245D8">
      <w:pPr>
        <w:rPr>
          <w:rFonts w:ascii="Garamond" w:eastAsia="Garamond" w:hAnsi="Garamond" w:cs="Garamond"/>
          <w:b/>
          <w:i/>
          <w:sz w:val="22"/>
          <w:szCs w:val="22"/>
        </w:rPr>
      </w:pPr>
    </w:p>
    <w:p w14:paraId="5CA9C6AA" w14:textId="77777777" w:rsidR="004245D8" w:rsidRDefault="00000000">
      <w:pPr>
        <w:rPr>
          <w:rFonts w:ascii="Garamond" w:eastAsia="Garamond" w:hAnsi="Garamond" w:cs="Garamond"/>
          <w:b/>
          <w:i/>
          <w:sz w:val="22"/>
          <w:szCs w:val="22"/>
          <w:shd w:val="clear" w:color="auto" w:fill="EFEFEF"/>
        </w:rPr>
      </w:pPr>
      <w:r>
        <w:br w:type="page"/>
      </w:r>
    </w:p>
    <w:p w14:paraId="783755E6" w14:textId="77777777" w:rsidR="004245D8" w:rsidRDefault="00000000">
      <w:pPr>
        <w:rPr>
          <w:rFonts w:ascii="Garamond" w:eastAsia="Garamond" w:hAnsi="Garamond" w:cs="Garamond"/>
          <w:b/>
          <w:i/>
          <w:sz w:val="22"/>
          <w:szCs w:val="22"/>
          <w:shd w:val="clear" w:color="auto" w:fill="EFEFEF"/>
        </w:rPr>
      </w:pPr>
      <w:r>
        <w:rPr>
          <w:rFonts w:ascii="Garamond" w:eastAsia="Garamond" w:hAnsi="Garamond" w:cs="Garamond"/>
          <w:b/>
          <w:i/>
          <w:sz w:val="22"/>
          <w:szCs w:val="22"/>
          <w:shd w:val="clear" w:color="auto" w:fill="EFEFEF"/>
        </w:rPr>
        <w:lastRenderedPageBreak/>
        <w:t xml:space="preserve">CULT 384 only:  </w:t>
      </w:r>
    </w:p>
    <w:p w14:paraId="7DE75934" w14:textId="77777777" w:rsidR="004245D8" w:rsidRDefault="004245D8">
      <w:pPr>
        <w:rPr>
          <w:rFonts w:ascii="Garamond" w:eastAsia="Garamond" w:hAnsi="Garamond" w:cs="Garamond"/>
          <w:b/>
          <w:i/>
          <w:sz w:val="22"/>
          <w:szCs w:val="22"/>
        </w:rPr>
      </w:pPr>
    </w:p>
    <w:p w14:paraId="2F561B73" w14:textId="77777777" w:rsidR="004245D8" w:rsidRDefault="00000000">
      <w:pPr>
        <w:rPr>
          <w:rFonts w:ascii="Garamond" w:eastAsia="Garamond" w:hAnsi="Garamond" w:cs="Garamond"/>
          <w:sz w:val="22"/>
          <w:szCs w:val="22"/>
        </w:rPr>
      </w:pPr>
      <w:r>
        <w:rPr>
          <w:rFonts w:ascii="Garamond" w:eastAsia="Garamond" w:hAnsi="Garamond" w:cs="Garamond"/>
          <w:b/>
          <w:i/>
          <w:sz w:val="22"/>
          <w:szCs w:val="22"/>
        </w:rPr>
        <w:t xml:space="preserve">Quiz </w:t>
      </w:r>
      <w:r>
        <w:rPr>
          <w:rFonts w:ascii="Garamond" w:eastAsia="Garamond" w:hAnsi="Garamond" w:cs="Garamond"/>
          <w:b/>
          <w:sz w:val="22"/>
          <w:szCs w:val="22"/>
        </w:rPr>
        <w:t xml:space="preserve">(30 points) </w:t>
      </w:r>
      <w:r>
        <w:rPr>
          <w:rFonts w:ascii="Garamond" w:eastAsia="Garamond" w:hAnsi="Garamond" w:cs="Garamond"/>
          <w:sz w:val="22"/>
          <w:szCs w:val="22"/>
        </w:rPr>
        <w:t>For a total of 10 weeks, there will be a short quiz at the beginning of the class on the readings of that week.</w:t>
      </w:r>
    </w:p>
    <w:p w14:paraId="1567D27D" w14:textId="77777777" w:rsidR="004245D8" w:rsidRDefault="004245D8">
      <w:pPr>
        <w:rPr>
          <w:rFonts w:ascii="Garamond" w:eastAsia="Garamond" w:hAnsi="Garamond" w:cs="Garamond"/>
          <w:b/>
          <w:i/>
          <w:sz w:val="22"/>
          <w:szCs w:val="22"/>
        </w:rPr>
      </w:pPr>
    </w:p>
    <w:p w14:paraId="4B02B25E" w14:textId="77777777" w:rsidR="004245D8" w:rsidRDefault="00000000">
      <w:pPr>
        <w:rPr>
          <w:rFonts w:ascii="Garamond" w:eastAsia="Garamond" w:hAnsi="Garamond" w:cs="Garamond"/>
          <w:b/>
          <w:sz w:val="22"/>
          <w:szCs w:val="22"/>
        </w:rPr>
      </w:pPr>
      <w:r>
        <w:rPr>
          <w:rFonts w:ascii="Garamond" w:eastAsia="Garamond" w:hAnsi="Garamond" w:cs="Garamond"/>
          <w:b/>
          <w:i/>
          <w:sz w:val="22"/>
          <w:szCs w:val="22"/>
        </w:rPr>
        <w:t xml:space="preserve">Midterm Exam </w:t>
      </w:r>
      <w:r>
        <w:rPr>
          <w:rFonts w:ascii="Garamond" w:eastAsia="Garamond" w:hAnsi="Garamond" w:cs="Garamond"/>
          <w:b/>
          <w:sz w:val="22"/>
          <w:szCs w:val="22"/>
        </w:rPr>
        <w:t xml:space="preserve">(15 points) </w:t>
      </w:r>
      <w:r>
        <w:rPr>
          <w:rFonts w:ascii="Garamond" w:eastAsia="Garamond" w:hAnsi="Garamond" w:cs="Garamond"/>
          <w:sz w:val="22"/>
          <w:szCs w:val="22"/>
        </w:rPr>
        <w:t>There will be a midterm exam on December 5</w:t>
      </w:r>
      <w:r>
        <w:rPr>
          <w:rFonts w:ascii="Garamond" w:eastAsia="Garamond" w:hAnsi="Garamond" w:cs="Garamond"/>
          <w:sz w:val="22"/>
          <w:szCs w:val="22"/>
          <w:vertAlign w:val="superscript"/>
        </w:rPr>
        <w:t>th</w:t>
      </w:r>
      <w:r>
        <w:rPr>
          <w:rFonts w:ascii="Garamond" w:eastAsia="Garamond" w:hAnsi="Garamond" w:cs="Garamond"/>
          <w:sz w:val="22"/>
          <w:szCs w:val="22"/>
        </w:rPr>
        <w:t xml:space="preserve"> during the regular class hour. </w:t>
      </w:r>
    </w:p>
    <w:p w14:paraId="41819963" w14:textId="77777777" w:rsidR="004245D8" w:rsidRDefault="004245D8">
      <w:pPr>
        <w:rPr>
          <w:rFonts w:ascii="Garamond" w:eastAsia="Garamond" w:hAnsi="Garamond" w:cs="Garamond"/>
          <w:b/>
          <w:i/>
          <w:sz w:val="22"/>
          <w:szCs w:val="22"/>
        </w:rPr>
      </w:pPr>
    </w:p>
    <w:p w14:paraId="23E6519E" w14:textId="77777777" w:rsidR="004245D8" w:rsidRDefault="00000000">
      <w:pPr>
        <w:rPr>
          <w:rFonts w:ascii="Garamond" w:eastAsia="Garamond" w:hAnsi="Garamond" w:cs="Garamond"/>
          <w:sz w:val="22"/>
          <w:szCs w:val="22"/>
        </w:rPr>
      </w:pPr>
      <w:r>
        <w:rPr>
          <w:rFonts w:ascii="Garamond" w:eastAsia="Garamond" w:hAnsi="Garamond" w:cs="Garamond"/>
          <w:b/>
          <w:i/>
          <w:sz w:val="22"/>
          <w:szCs w:val="22"/>
        </w:rPr>
        <w:t xml:space="preserve">Final Exam </w:t>
      </w:r>
      <w:r>
        <w:rPr>
          <w:rFonts w:ascii="Garamond" w:eastAsia="Garamond" w:hAnsi="Garamond" w:cs="Garamond"/>
          <w:b/>
          <w:sz w:val="22"/>
          <w:szCs w:val="22"/>
        </w:rPr>
        <w:t xml:space="preserve">(15 points) </w:t>
      </w:r>
      <w:r>
        <w:rPr>
          <w:rFonts w:ascii="Garamond" w:eastAsia="Garamond" w:hAnsi="Garamond" w:cs="Garamond"/>
          <w:sz w:val="22"/>
          <w:szCs w:val="22"/>
        </w:rPr>
        <w:t xml:space="preserve">The final exam will take place during the time announced by the university and will cover all the readings and discussions of the semester. </w:t>
      </w:r>
    </w:p>
    <w:p w14:paraId="55D5EE64" w14:textId="77777777" w:rsidR="004245D8" w:rsidRDefault="004245D8">
      <w:pPr>
        <w:rPr>
          <w:rFonts w:ascii="Garamond" w:eastAsia="Garamond" w:hAnsi="Garamond" w:cs="Garamond"/>
          <w:b/>
          <w:i/>
          <w:sz w:val="22"/>
          <w:szCs w:val="22"/>
        </w:rPr>
      </w:pPr>
    </w:p>
    <w:p w14:paraId="0B2763EC" w14:textId="77777777" w:rsidR="004245D8" w:rsidRDefault="00000000">
      <w:pPr>
        <w:rPr>
          <w:rFonts w:ascii="Garamond" w:eastAsia="Garamond" w:hAnsi="Garamond" w:cs="Garamond"/>
          <w:b/>
          <w:i/>
          <w:sz w:val="22"/>
          <w:szCs w:val="22"/>
          <w:shd w:val="clear" w:color="auto" w:fill="EFEFEF"/>
        </w:rPr>
      </w:pPr>
      <w:r>
        <w:rPr>
          <w:rFonts w:ascii="Garamond" w:eastAsia="Garamond" w:hAnsi="Garamond" w:cs="Garamond"/>
          <w:b/>
          <w:i/>
          <w:sz w:val="22"/>
          <w:szCs w:val="22"/>
          <w:shd w:val="clear" w:color="auto" w:fill="EFEFEF"/>
        </w:rPr>
        <w:t>CULT 584 only:</w:t>
      </w:r>
    </w:p>
    <w:p w14:paraId="0131164D" w14:textId="77777777" w:rsidR="004245D8" w:rsidRDefault="004245D8">
      <w:pPr>
        <w:rPr>
          <w:rFonts w:ascii="Garamond" w:eastAsia="Garamond" w:hAnsi="Garamond" w:cs="Garamond"/>
          <w:b/>
          <w:i/>
          <w:sz w:val="22"/>
          <w:szCs w:val="22"/>
        </w:rPr>
      </w:pPr>
    </w:p>
    <w:p w14:paraId="533138FA" w14:textId="77777777" w:rsidR="004245D8" w:rsidRDefault="00000000">
      <w:pPr>
        <w:rPr>
          <w:rFonts w:ascii="Garamond" w:eastAsia="Garamond" w:hAnsi="Garamond" w:cs="Garamond"/>
          <w:sz w:val="22"/>
          <w:szCs w:val="22"/>
        </w:rPr>
      </w:pPr>
      <w:r>
        <w:rPr>
          <w:rFonts w:ascii="Garamond" w:eastAsia="Garamond" w:hAnsi="Garamond" w:cs="Garamond"/>
          <w:b/>
          <w:i/>
          <w:sz w:val="22"/>
          <w:szCs w:val="22"/>
        </w:rPr>
        <w:t xml:space="preserve">Response Papers/Theory Journals </w:t>
      </w:r>
      <w:r>
        <w:rPr>
          <w:rFonts w:ascii="Garamond" w:eastAsia="Garamond" w:hAnsi="Garamond" w:cs="Garamond"/>
          <w:b/>
          <w:sz w:val="22"/>
          <w:szCs w:val="22"/>
        </w:rPr>
        <w:t>(32 points)</w:t>
      </w:r>
      <w:r>
        <w:rPr>
          <w:rFonts w:ascii="Garamond" w:eastAsia="Garamond" w:hAnsi="Garamond" w:cs="Garamond"/>
          <w:sz w:val="22"/>
          <w:szCs w:val="22"/>
        </w:rPr>
        <w:t xml:space="preserve"> For a total of 8 weeks (of your choice, due Monday at 16.30), submit a response paper or theory journal (2-3 double-spaced pages) that discusses the readings of that week. The response paper / theory journal should </w:t>
      </w:r>
      <w:r>
        <w:rPr>
          <w:rFonts w:ascii="Garamond" w:eastAsia="Garamond" w:hAnsi="Garamond" w:cs="Garamond"/>
          <w:i/>
          <w:sz w:val="22"/>
          <w:szCs w:val="22"/>
        </w:rPr>
        <w:t>discuss</w:t>
      </w:r>
      <w:r>
        <w:rPr>
          <w:rFonts w:ascii="Garamond" w:eastAsia="Garamond" w:hAnsi="Garamond" w:cs="Garamond"/>
          <w:sz w:val="22"/>
          <w:szCs w:val="22"/>
        </w:rPr>
        <w:t xml:space="preserve"> (not summarize) </w:t>
      </w:r>
      <w:r>
        <w:rPr>
          <w:rFonts w:ascii="Garamond" w:eastAsia="Garamond" w:hAnsi="Garamond" w:cs="Garamond"/>
          <w:i/>
          <w:sz w:val="22"/>
          <w:szCs w:val="22"/>
        </w:rPr>
        <w:t>all the readings</w:t>
      </w:r>
      <w:r>
        <w:rPr>
          <w:rFonts w:ascii="Garamond" w:eastAsia="Garamond" w:hAnsi="Garamond" w:cs="Garamond"/>
          <w:sz w:val="22"/>
          <w:szCs w:val="22"/>
        </w:rPr>
        <w:t xml:space="preserve"> of that week, making connections between them, discussing strengths and weaknesses, asking questions, raising criticisms, and making suggestions for further discussion. For further instructions regarding the theory journal, please refer to Kathy Davis’s article in the syllabus.  </w:t>
      </w:r>
    </w:p>
    <w:p w14:paraId="2263A0B8" w14:textId="77777777" w:rsidR="004245D8" w:rsidRDefault="004245D8">
      <w:pPr>
        <w:rPr>
          <w:rFonts w:ascii="Garamond" w:eastAsia="Garamond" w:hAnsi="Garamond" w:cs="Garamond"/>
          <w:i/>
          <w:sz w:val="22"/>
          <w:szCs w:val="22"/>
        </w:rPr>
      </w:pPr>
    </w:p>
    <w:p w14:paraId="6319863D" w14:textId="2BDCB9CE" w:rsidR="004245D8" w:rsidRDefault="00000000">
      <w:pPr>
        <w:rPr>
          <w:rFonts w:ascii="Garamond" w:eastAsia="Garamond" w:hAnsi="Garamond" w:cs="Garamond"/>
          <w:sz w:val="22"/>
          <w:szCs w:val="22"/>
        </w:rPr>
      </w:pPr>
      <w:r>
        <w:rPr>
          <w:rFonts w:ascii="Garamond" w:eastAsia="Garamond" w:hAnsi="Garamond" w:cs="Garamond"/>
          <w:b/>
          <w:i/>
          <w:sz w:val="22"/>
          <w:szCs w:val="22"/>
        </w:rPr>
        <w:t xml:space="preserve">Final Research Paper (28 points) </w:t>
      </w:r>
      <w:r>
        <w:rPr>
          <w:rFonts w:ascii="Garamond" w:eastAsia="Garamond" w:hAnsi="Garamond" w:cs="Garamond"/>
          <w:sz w:val="22"/>
          <w:szCs w:val="22"/>
        </w:rPr>
        <w:t>Write a research paper on your topic of choice (in the framework of this class). The synopsis (8 points) for the research paper should be uploaded on SU Course by December 5</w:t>
      </w:r>
      <w:r>
        <w:rPr>
          <w:rFonts w:ascii="Garamond" w:eastAsia="Garamond" w:hAnsi="Garamond" w:cs="Garamond"/>
          <w:sz w:val="22"/>
          <w:szCs w:val="22"/>
          <w:vertAlign w:val="superscript"/>
        </w:rPr>
        <w:t>th</w:t>
      </w:r>
      <w:r>
        <w:rPr>
          <w:rFonts w:ascii="Garamond" w:eastAsia="Garamond" w:hAnsi="Garamond" w:cs="Garamond"/>
          <w:sz w:val="22"/>
          <w:szCs w:val="22"/>
        </w:rPr>
        <w:t xml:space="preserve"> and shared with a ‘research team’ of students for feedback during the class hour.</w:t>
      </w:r>
      <w:r w:rsidR="00B87A1C">
        <w:rPr>
          <w:rFonts w:ascii="Garamond" w:eastAsia="Garamond" w:hAnsi="Garamond" w:cs="Garamond"/>
          <w:sz w:val="22"/>
          <w:szCs w:val="22"/>
        </w:rPr>
        <w:t xml:space="preserve"> The final paper is due </w:t>
      </w:r>
      <w:r w:rsidR="00B87A1C" w:rsidRPr="00B87A1C">
        <w:rPr>
          <w:rFonts w:ascii="Garamond" w:eastAsia="Garamond" w:hAnsi="Garamond" w:cs="Garamond"/>
          <w:b/>
          <w:bCs/>
          <w:sz w:val="22"/>
          <w:szCs w:val="22"/>
        </w:rPr>
        <w:t>January 20</w:t>
      </w:r>
      <w:r w:rsidR="00B87A1C" w:rsidRPr="00B87A1C">
        <w:rPr>
          <w:rFonts w:ascii="Garamond" w:eastAsia="Garamond" w:hAnsi="Garamond" w:cs="Garamond"/>
          <w:b/>
          <w:bCs/>
          <w:sz w:val="22"/>
          <w:szCs w:val="22"/>
          <w:vertAlign w:val="superscript"/>
        </w:rPr>
        <w:t>th</w:t>
      </w:r>
      <w:r w:rsidR="00B87A1C" w:rsidRPr="00B87A1C">
        <w:rPr>
          <w:rFonts w:ascii="Garamond" w:eastAsia="Garamond" w:hAnsi="Garamond" w:cs="Garamond"/>
          <w:b/>
          <w:bCs/>
          <w:sz w:val="22"/>
          <w:szCs w:val="22"/>
        </w:rPr>
        <w:t xml:space="preserve"> by 8pm.</w:t>
      </w:r>
      <w:r w:rsidR="00B87A1C">
        <w:rPr>
          <w:rFonts w:ascii="Garamond" w:eastAsia="Garamond" w:hAnsi="Garamond" w:cs="Garamond"/>
          <w:sz w:val="22"/>
          <w:szCs w:val="22"/>
        </w:rPr>
        <w:t xml:space="preserve"> </w:t>
      </w:r>
    </w:p>
    <w:p w14:paraId="653FB25E" w14:textId="77777777" w:rsidR="004245D8" w:rsidRDefault="004245D8">
      <w:pPr>
        <w:tabs>
          <w:tab w:val="left" w:pos="1260"/>
        </w:tabs>
        <w:jc w:val="both"/>
        <w:rPr>
          <w:rFonts w:ascii="Garamond" w:eastAsia="Garamond" w:hAnsi="Garamond" w:cs="Garamond"/>
          <w:b/>
          <w:i/>
          <w:sz w:val="20"/>
          <w:szCs w:val="20"/>
        </w:rPr>
      </w:pPr>
    </w:p>
    <w:p w14:paraId="57AAA2AE" w14:textId="77777777" w:rsidR="004245D8" w:rsidRDefault="004245D8">
      <w:pPr>
        <w:rPr>
          <w:rFonts w:ascii="Garamond" w:eastAsia="Garamond" w:hAnsi="Garamond" w:cs="Garamond"/>
          <w:b/>
          <w:sz w:val="22"/>
          <w:szCs w:val="22"/>
        </w:rPr>
      </w:pPr>
    </w:p>
    <w:p w14:paraId="482FC194" w14:textId="77777777" w:rsidR="004245D8" w:rsidRDefault="00000000">
      <w:pPr>
        <w:rPr>
          <w:rFonts w:ascii="Garamond" w:eastAsia="Garamond" w:hAnsi="Garamond" w:cs="Garamond"/>
          <w:b/>
          <w:sz w:val="22"/>
          <w:szCs w:val="22"/>
        </w:rPr>
      </w:pPr>
      <w:hyperlink r:id="rId13">
        <w:r>
          <w:rPr>
            <w:rFonts w:ascii="Garamond" w:eastAsia="Garamond" w:hAnsi="Garamond" w:cs="Garamond"/>
            <w:b/>
            <w:sz w:val="22"/>
            <w:szCs w:val="22"/>
            <w:u w:val="single"/>
          </w:rPr>
          <w:t>Political Ecology Podcasts</w:t>
        </w:r>
      </w:hyperlink>
      <w:r>
        <w:rPr>
          <w:rFonts w:ascii="Garamond" w:eastAsia="Garamond" w:hAnsi="Garamond" w:cs="Garamond"/>
          <w:b/>
          <w:sz w:val="22"/>
          <w:szCs w:val="22"/>
        </w:rPr>
        <w:t xml:space="preserve">: </w:t>
      </w:r>
      <w:r>
        <w:rPr>
          <w:rFonts w:ascii="Garamond" w:eastAsia="Garamond" w:hAnsi="Garamond" w:cs="Garamond"/>
          <w:sz w:val="22"/>
          <w:szCs w:val="22"/>
        </w:rPr>
        <w:t xml:space="preserve">In this shared document, we will be keeping a list of political ecology podcast series and specific podcasts that are relevant for each week. Please feel free to add your suggestions! </w:t>
      </w:r>
    </w:p>
    <w:p w14:paraId="4D92680D" w14:textId="77777777" w:rsidR="0031369F" w:rsidRDefault="0031369F" w:rsidP="00B87A1C">
      <w:pPr>
        <w:rPr>
          <w:rFonts w:ascii="Garamond" w:eastAsia="Garamond" w:hAnsi="Garamond" w:cs="Garamond"/>
          <w:sz w:val="22"/>
          <w:szCs w:val="22"/>
        </w:rPr>
      </w:pPr>
    </w:p>
    <w:p w14:paraId="04AEA161" w14:textId="77777777" w:rsidR="004245D8" w:rsidRDefault="00000000">
      <w:pPr>
        <w:jc w:val="center"/>
        <w:rPr>
          <w:rFonts w:ascii="Garamond" w:eastAsia="Garamond" w:hAnsi="Garamond" w:cs="Garamond"/>
          <w:b/>
          <w:sz w:val="22"/>
          <w:szCs w:val="22"/>
        </w:rPr>
      </w:pPr>
      <w:r>
        <w:rPr>
          <w:rFonts w:ascii="Garamond" w:eastAsia="Garamond" w:hAnsi="Garamond" w:cs="Garamond"/>
          <w:b/>
          <w:sz w:val="22"/>
          <w:szCs w:val="22"/>
        </w:rPr>
        <w:t>Beginning</w:t>
      </w:r>
    </w:p>
    <w:p w14:paraId="3A71B3DF" w14:textId="77777777" w:rsidR="004245D8" w:rsidRDefault="004245D8">
      <w:pPr>
        <w:rPr>
          <w:rFonts w:ascii="Garamond" w:eastAsia="Garamond" w:hAnsi="Garamond" w:cs="Garamond"/>
          <w:b/>
          <w:sz w:val="22"/>
          <w:szCs w:val="22"/>
        </w:rPr>
      </w:pPr>
    </w:p>
    <w:p w14:paraId="370E3D3E" w14:textId="77777777" w:rsidR="004245D8" w:rsidRDefault="00000000">
      <w:pPr>
        <w:rPr>
          <w:rFonts w:ascii="Garamond" w:eastAsia="Garamond" w:hAnsi="Garamond" w:cs="Garamond"/>
          <w:b/>
          <w:sz w:val="22"/>
          <w:szCs w:val="22"/>
        </w:rPr>
      </w:pPr>
      <w:r>
        <w:rPr>
          <w:rFonts w:ascii="Garamond" w:eastAsia="Garamond" w:hAnsi="Garamond" w:cs="Garamond"/>
          <w:b/>
          <w:sz w:val="22"/>
          <w:szCs w:val="22"/>
        </w:rPr>
        <w:t>October 3 – Introduction</w:t>
      </w:r>
    </w:p>
    <w:p w14:paraId="38503516" w14:textId="77777777" w:rsidR="004245D8" w:rsidRDefault="00000000">
      <w:pPr>
        <w:rPr>
          <w:rFonts w:ascii="Garamond" w:eastAsia="Garamond" w:hAnsi="Garamond" w:cs="Garamond"/>
          <w:sz w:val="22"/>
          <w:szCs w:val="22"/>
        </w:rPr>
      </w:pPr>
      <w:r>
        <w:rPr>
          <w:rFonts w:ascii="Garamond" w:eastAsia="Garamond" w:hAnsi="Garamond" w:cs="Garamond"/>
          <w:sz w:val="22"/>
          <w:szCs w:val="22"/>
        </w:rPr>
        <w:t xml:space="preserve">Introduction, Film Screening and Discussion </w:t>
      </w:r>
    </w:p>
    <w:p w14:paraId="7811645B" w14:textId="77777777" w:rsidR="004245D8" w:rsidRDefault="004245D8">
      <w:pPr>
        <w:rPr>
          <w:rFonts w:ascii="Garamond" w:eastAsia="Garamond" w:hAnsi="Garamond" w:cs="Garamond"/>
          <w:i/>
          <w:sz w:val="22"/>
          <w:szCs w:val="22"/>
        </w:rPr>
      </w:pPr>
    </w:p>
    <w:p w14:paraId="4E43EF51" w14:textId="77777777" w:rsidR="000C5DB0" w:rsidRDefault="000C5DB0" w:rsidP="000C5DB0">
      <w:pPr>
        <w:pStyle w:val="NormalWeb"/>
        <w:numPr>
          <w:ilvl w:val="0"/>
          <w:numId w:val="10"/>
        </w:numPr>
        <w:textAlignment w:val="baseline"/>
        <w:rPr>
          <w:rFonts w:ascii="Garamond" w:hAnsi="Garamond"/>
          <w:sz w:val="22"/>
          <w:szCs w:val="22"/>
        </w:rPr>
      </w:pPr>
      <w:r>
        <w:rPr>
          <w:rFonts w:ascii="Garamond" w:hAnsi="Garamond"/>
          <w:sz w:val="22"/>
          <w:szCs w:val="22"/>
        </w:rPr>
        <w:t>Rachel Carson (1962) “A Fable for Tomorrow” in</w:t>
      </w:r>
      <w:r>
        <w:rPr>
          <w:rFonts w:ascii="Garamond" w:hAnsi="Garamond"/>
          <w:i/>
          <w:iCs/>
          <w:sz w:val="22"/>
          <w:szCs w:val="22"/>
        </w:rPr>
        <w:t xml:space="preserve"> Silent Spring,</w:t>
      </w:r>
      <w:r>
        <w:rPr>
          <w:rFonts w:ascii="Garamond" w:hAnsi="Garamond"/>
          <w:sz w:val="22"/>
          <w:szCs w:val="22"/>
        </w:rPr>
        <w:t xml:space="preserve"> London: Penguin, pp.21-22.</w:t>
      </w:r>
    </w:p>
    <w:p w14:paraId="1F40E4CC" w14:textId="77777777" w:rsidR="000C5DB0" w:rsidRDefault="000C5DB0" w:rsidP="000C5DB0">
      <w:pPr>
        <w:pStyle w:val="NormalWeb"/>
        <w:numPr>
          <w:ilvl w:val="0"/>
          <w:numId w:val="10"/>
        </w:numPr>
        <w:textAlignment w:val="baseline"/>
        <w:rPr>
          <w:rFonts w:ascii="Garamond" w:hAnsi="Garamond"/>
          <w:sz w:val="22"/>
          <w:szCs w:val="22"/>
        </w:rPr>
      </w:pPr>
      <w:r>
        <w:rPr>
          <w:rFonts w:ascii="Garamond" w:hAnsi="Garamond"/>
          <w:sz w:val="22"/>
          <w:szCs w:val="22"/>
        </w:rPr>
        <w:t>Jos Lelieveld (2021)“</w:t>
      </w:r>
      <w:hyperlink r:id="rId14" w:history="1">
        <w:r>
          <w:rPr>
            <w:rStyle w:val="Hyperlink"/>
            <w:rFonts w:ascii="Garamond" w:hAnsi="Garamond"/>
            <w:color w:val="1155CC"/>
            <w:sz w:val="22"/>
            <w:szCs w:val="22"/>
          </w:rPr>
          <w:t>Obituary: Paul J. Crutzen</w:t>
        </w:r>
      </w:hyperlink>
      <w:r>
        <w:rPr>
          <w:rFonts w:ascii="Garamond" w:hAnsi="Garamond"/>
          <w:sz w:val="22"/>
          <w:szCs w:val="22"/>
        </w:rPr>
        <w:t xml:space="preserve"> (1933-1921)” </w:t>
      </w:r>
      <w:r>
        <w:rPr>
          <w:rFonts w:ascii="Garamond" w:hAnsi="Garamond"/>
          <w:i/>
          <w:iCs/>
          <w:sz w:val="22"/>
          <w:szCs w:val="22"/>
        </w:rPr>
        <w:t xml:space="preserve">Nature </w:t>
      </w:r>
      <w:r>
        <w:rPr>
          <w:rFonts w:ascii="Garamond" w:hAnsi="Garamond"/>
          <w:sz w:val="22"/>
          <w:szCs w:val="22"/>
        </w:rPr>
        <w:t>591 (4 March): 29.  </w:t>
      </w:r>
    </w:p>
    <w:p w14:paraId="17962EF1" w14:textId="77777777" w:rsidR="000C5DB0" w:rsidRDefault="000C5DB0" w:rsidP="000C5DB0">
      <w:pPr>
        <w:pStyle w:val="NormalWeb"/>
        <w:numPr>
          <w:ilvl w:val="0"/>
          <w:numId w:val="10"/>
        </w:numPr>
        <w:textAlignment w:val="baseline"/>
        <w:rPr>
          <w:rFonts w:ascii="Garamond" w:hAnsi="Garamond"/>
          <w:sz w:val="22"/>
          <w:szCs w:val="22"/>
        </w:rPr>
      </w:pPr>
      <w:r>
        <w:rPr>
          <w:rFonts w:ascii="Garamond" w:hAnsi="Garamond"/>
          <w:sz w:val="22"/>
          <w:szCs w:val="22"/>
        </w:rPr>
        <w:t>Simon L. Lewis and Mark A. Maslin (2015)</w:t>
      </w:r>
      <w:r>
        <w:rPr>
          <w:rFonts w:ascii="Garamond" w:hAnsi="Garamond"/>
          <w:i/>
          <w:iCs/>
          <w:sz w:val="22"/>
          <w:szCs w:val="22"/>
        </w:rPr>
        <w:t xml:space="preserve"> “</w:t>
      </w:r>
      <w:hyperlink r:id="rId15" w:history="1">
        <w:r>
          <w:rPr>
            <w:rStyle w:val="Hyperlink"/>
            <w:rFonts w:ascii="Garamond" w:hAnsi="Garamond"/>
            <w:i/>
            <w:iCs/>
            <w:color w:val="1155CC"/>
            <w:sz w:val="22"/>
            <w:szCs w:val="22"/>
          </w:rPr>
          <w:t>Defining the Anthropocene</w:t>
        </w:r>
      </w:hyperlink>
      <w:r>
        <w:rPr>
          <w:rFonts w:ascii="Garamond" w:hAnsi="Garamond"/>
          <w:i/>
          <w:iCs/>
          <w:sz w:val="22"/>
          <w:szCs w:val="22"/>
        </w:rPr>
        <w:t>” Nature 5</w:t>
      </w:r>
      <w:r>
        <w:rPr>
          <w:rFonts w:ascii="Garamond" w:hAnsi="Garamond"/>
          <w:sz w:val="22"/>
          <w:szCs w:val="22"/>
        </w:rPr>
        <w:t>19 (March): 171-180. </w:t>
      </w:r>
    </w:p>
    <w:p w14:paraId="77939C4E" w14:textId="77777777" w:rsidR="000C5DB0" w:rsidRDefault="000C5DB0" w:rsidP="000C5DB0">
      <w:pPr>
        <w:pStyle w:val="NormalWeb"/>
        <w:numPr>
          <w:ilvl w:val="0"/>
          <w:numId w:val="10"/>
        </w:numPr>
        <w:textAlignment w:val="baseline"/>
        <w:rPr>
          <w:rFonts w:ascii="Garamond" w:hAnsi="Garamond"/>
          <w:sz w:val="22"/>
          <w:szCs w:val="22"/>
        </w:rPr>
      </w:pPr>
      <w:r>
        <w:rPr>
          <w:rFonts w:ascii="Garamond" w:hAnsi="Garamond"/>
          <w:sz w:val="22"/>
          <w:szCs w:val="22"/>
        </w:rPr>
        <w:t>Skim through the“</w:t>
      </w:r>
      <w:hyperlink r:id="rId16" w:history="1">
        <w:r>
          <w:rPr>
            <w:rStyle w:val="Hyperlink"/>
            <w:rFonts w:ascii="Garamond" w:hAnsi="Garamond"/>
            <w:color w:val="1155CC"/>
            <w:sz w:val="22"/>
            <w:szCs w:val="22"/>
          </w:rPr>
          <w:t>Anthropocene Timeline</w:t>
        </w:r>
      </w:hyperlink>
      <w:r>
        <w:rPr>
          <w:rFonts w:ascii="Garamond" w:hAnsi="Garamond"/>
          <w:sz w:val="22"/>
          <w:szCs w:val="22"/>
        </w:rPr>
        <w:t>” section of the web portal “</w:t>
      </w:r>
      <w:hyperlink r:id="rId17" w:history="1">
        <w:r>
          <w:rPr>
            <w:rStyle w:val="Hyperlink"/>
            <w:rFonts w:ascii="Garamond" w:hAnsi="Garamond"/>
            <w:color w:val="1155CC"/>
            <w:sz w:val="22"/>
            <w:szCs w:val="22"/>
          </w:rPr>
          <w:t>Welcome to the Anthropocene</w:t>
        </w:r>
      </w:hyperlink>
      <w:r>
        <w:rPr>
          <w:rFonts w:ascii="Garamond" w:hAnsi="Garamond"/>
          <w:sz w:val="22"/>
          <w:szCs w:val="22"/>
        </w:rPr>
        <w:t>” </w:t>
      </w:r>
    </w:p>
    <w:p w14:paraId="74E0447C" w14:textId="77777777" w:rsidR="000C5DB0" w:rsidRDefault="000C5DB0" w:rsidP="000C5DB0">
      <w:pPr>
        <w:pStyle w:val="NormalWeb"/>
        <w:numPr>
          <w:ilvl w:val="0"/>
          <w:numId w:val="10"/>
        </w:numPr>
        <w:textAlignment w:val="baseline"/>
        <w:rPr>
          <w:rFonts w:ascii="Garamond" w:hAnsi="Garamond"/>
          <w:sz w:val="22"/>
          <w:szCs w:val="22"/>
        </w:rPr>
      </w:pPr>
      <w:r>
        <w:rPr>
          <w:rFonts w:ascii="Garamond" w:hAnsi="Garamond"/>
          <w:sz w:val="22"/>
          <w:szCs w:val="22"/>
        </w:rPr>
        <w:t xml:space="preserve">Read about the </w:t>
      </w:r>
      <w:hyperlink r:id="rId18" w:history="1">
        <w:r>
          <w:rPr>
            <w:rStyle w:val="Hyperlink"/>
            <w:rFonts w:ascii="Garamond" w:hAnsi="Garamond"/>
            <w:color w:val="1155CC"/>
            <w:sz w:val="22"/>
            <w:szCs w:val="22"/>
          </w:rPr>
          <w:t xml:space="preserve">Anthropocene Working Group </w:t>
        </w:r>
      </w:hyperlink>
      <w:r>
        <w:rPr>
          <w:rFonts w:ascii="Garamond" w:hAnsi="Garamond"/>
          <w:sz w:val="22"/>
          <w:szCs w:val="22"/>
        </w:rPr>
        <w:t xml:space="preserve">of the Subcommission on Quaternary Stratigraphy and their </w:t>
      </w:r>
      <w:hyperlink r:id="rId19" w:history="1">
        <w:r>
          <w:rPr>
            <w:rStyle w:val="Hyperlink"/>
            <w:rFonts w:ascii="Garamond" w:hAnsi="Garamond"/>
            <w:color w:val="1155CC"/>
            <w:sz w:val="22"/>
            <w:szCs w:val="22"/>
          </w:rPr>
          <w:t>2019 Vote</w:t>
        </w:r>
      </w:hyperlink>
      <w:r>
        <w:rPr>
          <w:rFonts w:ascii="Garamond" w:hAnsi="Garamond"/>
          <w:sz w:val="22"/>
          <w:szCs w:val="22"/>
        </w:rPr>
        <w:t> </w:t>
      </w:r>
    </w:p>
    <w:p w14:paraId="5AB03578" w14:textId="77777777" w:rsidR="000C5DB0" w:rsidRDefault="00000000" w:rsidP="000C5DB0">
      <w:pPr>
        <w:pStyle w:val="NormalWeb"/>
        <w:numPr>
          <w:ilvl w:val="0"/>
          <w:numId w:val="10"/>
        </w:numPr>
        <w:textAlignment w:val="baseline"/>
        <w:rPr>
          <w:rFonts w:ascii="Garamond" w:hAnsi="Garamond"/>
          <w:sz w:val="22"/>
          <w:szCs w:val="22"/>
        </w:rPr>
      </w:pPr>
      <w:hyperlink r:id="rId20" w:history="1">
        <w:r w:rsidR="000C5DB0">
          <w:rPr>
            <w:rStyle w:val="Hyperlink"/>
            <w:rFonts w:ascii="Garamond" w:hAnsi="Garamond"/>
            <w:i/>
            <w:iCs/>
            <w:color w:val="1155CC"/>
            <w:sz w:val="22"/>
            <w:szCs w:val="22"/>
          </w:rPr>
          <w:t>A European Green Deal: Striving to be the first climate-neutral continent</w:t>
        </w:r>
      </w:hyperlink>
      <w:r w:rsidR="000C5DB0">
        <w:rPr>
          <w:rFonts w:ascii="Garamond" w:hAnsi="Garamond"/>
          <w:sz w:val="22"/>
          <w:szCs w:val="22"/>
        </w:rPr>
        <w:t>, European Commission, 2019. </w:t>
      </w:r>
    </w:p>
    <w:p w14:paraId="35001024" w14:textId="77777777" w:rsidR="000C5DB0" w:rsidRDefault="000C5DB0" w:rsidP="000C5DB0">
      <w:pPr>
        <w:pStyle w:val="NormalWeb"/>
        <w:numPr>
          <w:ilvl w:val="0"/>
          <w:numId w:val="10"/>
        </w:numPr>
        <w:textAlignment w:val="baseline"/>
        <w:rPr>
          <w:rFonts w:ascii="Garamond" w:hAnsi="Garamond"/>
          <w:sz w:val="22"/>
          <w:szCs w:val="22"/>
        </w:rPr>
      </w:pPr>
      <w:r>
        <w:rPr>
          <w:rFonts w:ascii="Garamond" w:hAnsi="Garamond"/>
          <w:sz w:val="22"/>
          <w:szCs w:val="22"/>
        </w:rPr>
        <w:t>Rose Heffernan, Patricia Heidegger, Gabriele Köhler, Anke Stock, Katy Wiese (2021)</w:t>
      </w:r>
      <w:r>
        <w:rPr>
          <w:rFonts w:ascii="Garamond" w:hAnsi="Garamond"/>
          <w:i/>
          <w:iCs/>
          <w:sz w:val="22"/>
          <w:szCs w:val="22"/>
        </w:rPr>
        <w:t xml:space="preserve"> “</w:t>
      </w:r>
      <w:hyperlink r:id="rId21" w:history="1">
        <w:r>
          <w:rPr>
            <w:rStyle w:val="Hyperlink"/>
            <w:rFonts w:ascii="Garamond" w:hAnsi="Garamond"/>
            <w:i/>
            <w:iCs/>
            <w:color w:val="1155CC"/>
            <w:sz w:val="22"/>
            <w:szCs w:val="22"/>
          </w:rPr>
          <w:t>A Feminist European Green Deal: Towards an Ecological and Gender Just Transition</w:t>
        </w:r>
      </w:hyperlink>
      <w:r>
        <w:rPr>
          <w:rFonts w:ascii="Garamond" w:hAnsi="Garamond"/>
          <w:i/>
          <w:iCs/>
          <w:sz w:val="22"/>
          <w:szCs w:val="22"/>
        </w:rPr>
        <w:t xml:space="preserve">” </w:t>
      </w:r>
      <w:r>
        <w:rPr>
          <w:rFonts w:ascii="Garamond" w:hAnsi="Garamond"/>
          <w:sz w:val="22"/>
          <w:szCs w:val="22"/>
        </w:rPr>
        <w:t>Bonn: Friedrich-Ebert-Stiftung e. V. </w:t>
      </w:r>
    </w:p>
    <w:p w14:paraId="5E77FCDC" w14:textId="77777777" w:rsidR="000C5DB0" w:rsidRDefault="000C5DB0" w:rsidP="000C5DB0">
      <w:pPr>
        <w:pStyle w:val="NormalWeb"/>
        <w:numPr>
          <w:ilvl w:val="0"/>
          <w:numId w:val="10"/>
        </w:numPr>
        <w:textAlignment w:val="baseline"/>
        <w:rPr>
          <w:rFonts w:ascii="Garamond" w:hAnsi="Garamond"/>
          <w:sz w:val="22"/>
          <w:szCs w:val="22"/>
        </w:rPr>
      </w:pPr>
      <w:r>
        <w:rPr>
          <w:rFonts w:ascii="Garamond" w:hAnsi="Garamond"/>
          <w:sz w:val="22"/>
          <w:szCs w:val="22"/>
        </w:rPr>
        <w:t>“</w:t>
      </w:r>
      <w:hyperlink r:id="rId22" w:history="1">
        <w:r>
          <w:rPr>
            <w:rStyle w:val="Hyperlink"/>
            <w:rFonts w:ascii="Garamond" w:hAnsi="Garamond"/>
            <w:sz w:val="22"/>
            <w:szCs w:val="22"/>
          </w:rPr>
          <w:t>Loam Bio: Can Soil Save the World</w:t>
        </w:r>
      </w:hyperlink>
      <w:r>
        <w:rPr>
          <w:rFonts w:ascii="Garamond" w:hAnsi="Garamond"/>
          <w:sz w:val="22"/>
          <w:szCs w:val="22"/>
        </w:rPr>
        <w:t>?” (4 min. video by Pique Action) </w:t>
      </w:r>
    </w:p>
    <w:p w14:paraId="3C2C5E36" w14:textId="77777777" w:rsidR="000C5DB0" w:rsidRDefault="000C5DB0" w:rsidP="000C5DB0">
      <w:pPr>
        <w:rPr>
          <w:rFonts w:hAnsi="Times New Roman"/>
        </w:rPr>
      </w:pPr>
    </w:p>
    <w:p w14:paraId="0D2712BD" w14:textId="77777777" w:rsidR="000C5DB0" w:rsidRDefault="000C5DB0" w:rsidP="000C5DB0">
      <w:pPr>
        <w:pStyle w:val="NormalWeb"/>
      </w:pPr>
      <w:r>
        <w:rPr>
          <w:rFonts w:ascii="Garamond" w:hAnsi="Garamond"/>
          <w:i/>
          <w:iCs/>
          <w:sz w:val="22"/>
          <w:szCs w:val="22"/>
        </w:rPr>
        <w:t>Additional reading for CULT 584 students: </w:t>
      </w:r>
    </w:p>
    <w:p w14:paraId="2F069D53" w14:textId="77777777" w:rsidR="000C5DB0" w:rsidRDefault="000C5DB0" w:rsidP="000C5DB0">
      <w:pPr>
        <w:pStyle w:val="NormalWeb"/>
        <w:numPr>
          <w:ilvl w:val="0"/>
          <w:numId w:val="11"/>
        </w:numPr>
        <w:textAlignment w:val="baseline"/>
        <w:rPr>
          <w:rFonts w:ascii="Garamond" w:hAnsi="Garamond"/>
          <w:sz w:val="22"/>
          <w:szCs w:val="22"/>
        </w:rPr>
      </w:pPr>
      <w:r>
        <w:rPr>
          <w:rFonts w:ascii="Garamond" w:hAnsi="Garamond"/>
          <w:sz w:val="22"/>
          <w:szCs w:val="22"/>
        </w:rPr>
        <w:t xml:space="preserve">Kathy Davis (2014) “Making Theories Work” in </w:t>
      </w:r>
      <w:r>
        <w:rPr>
          <w:rFonts w:ascii="Garamond" w:hAnsi="Garamond"/>
          <w:i/>
          <w:iCs/>
          <w:sz w:val="22"/>
          <w:szCs w:val="22"/>
        </w:rPr>
        <w:t>Writing Academic Texts Differently: Intersectional Feminist Methodologies and the Playful Art of Writing</w:t>
      </w:r>
      <w:r>
        <w:rPr>
          <w:rFonts w:ascii="Garamond" w:hAnsi="Garamond"/>
          <w:sz w:val="22"/>
          <w:szCs w:val="22"/>
        </w:rPr>
        <w:t>, ed. Nina Lykke. New York: Routledge, pp.172-179. </w:t>
      </w:r>
    </w:p>
    <w:p w14:paraId="2BCE49A0" w14:textId="77777777" w:rsidR="000C5DB0" w:rsidRDefault="000C5DB0" w:rsidP="000C5DB0">
      <w:pPr>
        <w:spacing w:after="240"/>
        <w:rPr>
          <w:rFonts w:hAnsi="Times New Roman"/>
          <w:color w:val="auto"/>
        </w:rPr>
      </w:pPr>
    </w:p>
    <w:p w14:paraId="23EB5C1D" w14:textId="77777777" w:rsidR="000C5DB0" w:rsidRDefault="000C5DB0" w:rsidP="000C5DB0"/>
    <w:p w14:paraId="173987F9" w14:textId="77777777" w:rsidR="004245D8" w:rsidRDefault="004245D8">
      <w:pPr>
        <w:rPr>
          <w:rFonts w:ascii="Garamond" w:eastAsia="Garamond" w:hAnsi="Garamond" w:cs="Garamond"/>
          <w:sz w:val="22"/>
          <w:szCs w:val="22"/>
          <w:highlight w:val="yellow"/>
        </w:rPr>
      </w:pPr>
    </w:p>
    <w:p w14:paraId="596118F0" w14:textId="4DD0E98E" w:rsidR="004245D8" w:rsidRDefault="0031369F">
      <w:pPr>
        <w:rPr>
          <w:rFonts w:ascii="Garamond" w:eastAsia="Garamond" w:hAnsi="Garamond" w:cs="Garamond"/>
          <w:b/>
          <w:sz w:val="22"/>
          <w:szCs w:val="22"/>
        </w:rPr>
      </w:pPr>
      <w:r>
        <w:rPr>
          <w:rFonts w:ascii="Garamond" w:eastAsia="Garamond" w:hAnsi="Garamond" w:cs="Garamond"/>
          <w:b/>
          <w:sz w:val="22"/>
          <w:szCs w:val="22"/>
        </w:rPr>
        <w:br w:type="page"/>
      </w:r>
      <w:r>
        <w:rPr>
          <w:rFonts w:ascii="Garamond" w:eastAsia="Garamond" w:hAnsi="Garamond" w:cs="Garamond"/>
          <w:b/>
          <w:sz w:val="22"/>
          <w:szCs w:val="22"/>
        </w:rPr>
        <w:lastRenderedPageBreak/>
        <w:t>October 10 – Situating Ourselves in a Multispecies Planet in Crisis</w:t>
      </w:r>
    </w:p>
    <w:p w14:paraId="7D06A6D8" w14:textId="77777777" w:rsidR="004245D8" w:rsidRDefault="00000000">
      <w:pPr>
        <w:rPr>
          <w:rFonts w:ascii="Garamond" w:eastAsia="Garamond" w:hAnsi="Garamond" w:cs="Garamond"/>
          <w:i/>
          <w:color w:val="FF0000"/>
          <w:sz w:val="22"/>
          <w:szCs w:val="22"/>
        </w:rPr>
      </w:pPr>
      <w:r>
        <w:rPr>
          <w:rFonts w:ascii="Garamond" w:eastAsia="Garamond" w:hAnsi="Garamond" w:cs="Garamond"/>
          <w:i/>
          <w:color w:val="FF0000"/>
          <w:sz w:val="22"/>
          <w:szCs w:val="22"/>
        </w:rPr>
        <w:t xml:space="preserve">Quiz 1 </w:t>
      </w:r>
    </w:p>
    <w:p w14:paraId="033BAFBF" w14:textId="77777777" w:rsidR="000C5DB0" w:rsidRDefault="000C5DB0">
      <w:pPr>
        <w:rPr>
          <w:rFonts w:ascii="Garamond" w:eastAsia="Garamond" w:hAnsi="Garamond" w:cs="Garamond"/>
          <w:i/>
          <w:color w:val="FF0000"/>
          <w:sz w:val="22"/>
          <w:szCs w:val="22"/>
        </w:rPr>
      </w:pPr>
    </w:p>
    <w:p w14:paraId="23D1EEDB" w14:textId="77777777" w:rsidR="004245D8" w:rsidRDefault="00000000">
      <w:pPr>
        <w:numPr>
          <w:ilvl w:val="0"/>
          <w:numId w:val="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 xml:space="preserve">Terence Turner (2011) “The Body Beyond the Body: Social, Material and Spiritual Dimensions of Bodiliness” in </w:t>
      </w:r>
      <w:r>
        <w:rPr>
          <w:rFonts w:ascii="Garamond" w:eastAsia="Garamond" w:hAnsi="Garamond" w:cs="Garamond"/>
          <w:i/>
          <w:sz w:val="22"/>
          <w:szCs w:val="22"/>
        </w:rPr>
        <w:t xml:space="preserve">A Companion to the Anthropology of Body and Embodiment, </w:t>
      </w:r>
      <w:r>
        <w:rPr>
          <w:rFonts w:ascii="Garamond" w:eastAsia="Garamond" w:hAnsi="Garamond" w:cs="Garamond"/>
          <w:sz w:val="22"/>
          <w:szCs w:val="22"/>
        </w:rPr>
        <w:t>ed. Frances E. Mascia-Lees. Wiley Blackwell. pp.102-118.</w:t>
      </w:r>
    </w:p>
    <w:p w14:paraId="47C51171" w14:textId="77777777" w:rsidR="004245D8" w:rsidRDefault="00000000">
      <w:pPr>
        <w:numPr>
          <w:ilvl w:val="0"/>
          <w:numId w:val="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 xml:space="preserve">Anna Lowenthaup Tsing (for the Matsutake Worlds Research Group) (2014) “Blasted Landscapes (and the Gentle Arts of Mushroom Picking)” in </w:t>
      </w:r>
      <w:r>
        <w:rPr>
          <w:rFonts w:ascii="Garamond" w:eastAsia="Garamond" w:hAnsi="Garamond" w:cs="Garamond"/>
          <w:i/>
          <w:sz w:val="22"/>
          <w:szCs w:val="22"/>
        </w:rPr>
        <w:t xml:space="preserve">The Multispecies Salon, </w:t>
      </w:r>
      <w:r>
        <w:rPr>
          <w:rFonts w:ascii="Garamond" w:eastAsia="Garamond" w:hAnsi="Garamond" w:cs="Garamond"/>
          <w:sz w:val="22"/>
          <w:szCs w:val="22"/>
        </w:rPr>
        <w:t>ed. Eben Kirksey, Durham and London: Duke University Press, pp. 87-109.</w:t>
      </w:r>
    </w:p>
    <w:p w14:paraId="6E3AEA46" w14:textId="77777777" w:rsidR="004245D8" w:rsidRDefault="00000000">
      <w:pPr>
        <w:numPr>
          <w:ilvl w:val="0"/>
          <w:numId w:val="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Julian Brave NoiseCat (2021) “</w:t>
      </w:r>
      <w:hyperlink r:id="rId23">
        <w:r>
          <w:rPr>
            <w:rFonts w:ascii="Garamond" w:eastAsia="Garamond" w:hAnsi="Garamond" w:cs="Garamond"/>
            <w:sz w:val="22"/>
            <w:szCs w:val="22"/>
            <w:u w:val="single"/>
          </w:rPr>
          <w:t>How Indigenous People are Fighting the Apocalypse</w:t>
        </w:r>
      </w:hyperlink>
      <w:r>
        <w:rPr>
          <w:rFonts w:ascii="Garamond" w:eastAsia="Garamond" w:hAnsi="Garamond" w:cs="Garamond"/>
          <w:sz w:val="22"/>
          <w:szCs w:val="22"/>
        </w:rPr>
        <w:t xml:space="preserve">” Emergence Maganize, November 23. </w:t>
      </w:r>
    </w:p>
    <w:p w14:paraId="653A718B" w14:textId="77777777" w:rsidR="004245D8" w:rsidRDefault="00000000">
      <w:pPr>
        <w:numPr>
          <w:ilvl w:val="0"/>
          <w:numId w:val="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Leah Thomas (2021) “</w:t>
      </w:r>
      <w:hyperlink r:id="rId24">
        <w:r>
          <w:rPr>
            <w:rFonts w:ascii="Garamond" w:eastAsia="Garamond" w:hAnsi="Garamond" w:cs="Garamond"/>
            <w:sz w:val="22"/>
            <w:szCs w:val="22"/>
            <w:u w:val="single"/>
          </w:rPr>
          <w:t>Rachel Cargle and Leah Thomas Talk Black Climate Optimism</w:t>
        </w:r>
      </w:hyperlink>
      <w:r>
        <w:rPr>
          <w:rFonts w:ascii="Garamond" w:eastAsia="Garamond" w:hAnsi="Garamond" w:cs="Garamond"/>
          <w:sz w:val="22"/>
          <w:szCs w:val="22"/>
        </w:rPr>
        <w:t>” Atmos, 27 May.</w:t>
      </w:r>
    </w:p>
    <w:p w14:paraId="0E22D3EA" w14:textId="77777777" w:rsidR="004245D8" w:rsidRDefault="00000000">
      <w:pPr>
        <w:numPr>
          <w:ilvl w:val="0"/>
          <w:numId w:val="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Rebecca Solnit (2021) “</w:t>
      </w:r>
      <w:r>
        <w:rPr>
          <w:rFonts w:ascii="Garamond" w:eastAsia="Garamond" w:hAnsi="Garamond" w:cs="Garamond"/>
          <w:sz w:val="22"/>
          <w:szCs w:val="22"/>
        </w:rPr>
        <w:tab/>
      </w:r>
      <w:hyperlink r:id="rId25">
        <w:r>
          <w:rPr>
            <w:rFonts w:ascii="Garamond" w:eastAsia="Garamond" w:hAnsi="Garamond" w:cs="Garamond"/>
            <w:sz w:val="22"/>
            <w:szCs w:val="22"/>
            <w:u w:val="single"/>
          </w:rPr>
          <w:t>Ten Ways to Confront Climate Crisis Without Losing Hope</w:t>
        </w:r>
      </w:hyperlink>
      <w:r>
        <w:rPr>
          <w:rFonts w:ascii="Garamond" w:eastAsia="Garamond" w:hAnsi="Garamond" w:cs="Garamond"/>
          <w:sz w:val="22"/>
          <w:szCs w:val="22"/>
        </w:rPr>
        <w:t xml:space="preserve">” The Guardian, 18 November. </w:t>
      </w:r>
    </w:p>
    <w:p w14:paraId="6928797E" w14:textId="77777777" w:rsidR="004245D8" w:rsidRDefault="00000000">
      <w:pPr>
        <w:numPr>
          <w:ilvl w:val="1"/>
          <w:numId w:val="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 xml:space="preserve">Visit </w:t>
      </w:r>
      <w:hyperlink r:id="rId26">
        <w:r>
          <w:rPr>
            <w:rFonts w:ascii="Garamond" w:eastAsia="Garamond" w:hAnsi="Garamond" w:cs="Garamond"/>
            <w:sz w:val="22"/>
            <w:szCs w:val="22"/>
            <w:u w:val="single"/>
          </w:rPr>
          <w:t>https://www.nottoolateclimate.com/</w:t>
        </w:r>
      </w:hyperlink>
      <w:r>
        <w:rPr>
          <w:rFonts w:ascii="Garamond" w:eastAsia="Garamond" w:hAnsi="Garamond" w:cs="Garamond"/>
          <w:sz w:val="22"/>
          <w:szCs w:val="22"/>
        </w:rPr>
        <w:t xml:space="preserve"> </w:t>
      </w:r>
    </w:p>
    <w:p w14:paraId="50C9CD89" w14:textId="77777777" w:rsidR="004245D8" w:rsidRDefault="00000000">
      <w:pPr>
        <w:numPr>
          <w:ilvl w:val="0"/>
          <w:numId w:val="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 xml:space="preserve">Read selections from </w:t>
      </w:r>
      <w:hyperlink r:id="rId27">
        <w:r>
          <w:rPr>
            <w:rFonts w:ascii="Garamond" w:eastAsia="Garamond" w:hAnsi="Garamond" w:cs="Garamond"/>
            <w:sz w:val="22"/>
            <w:szCs w:val="22"/>
            <w:u w:val="single"/>
          </w:rPr>
          <w:t>Pathfinder: Uplifting Climate Stories</w:t>
        </w:r>
      </w:hyperlink>
      <w:r>
        <w:rPr>
          <w:rFonts w:ascii="Garamond" w:eastAsia="Garamond" w:hAnsi="Garamond" w:cs="Garamond"/>
          <w:sz w:val="22"/>
          <w:szCs w:val="22"/>
        </w:rPr>
        <w:t xml:space="preserve"> </w:t>
      </w:r>
    </w:p>
    <w:p w14:paraId="68DED6C9" w14:textId="77777777" w:rsidR="004245D8" w:rsidRDefault="004245D8">
      <w:pPr>
        <w:pBdr>
          <w:top w:val="nil"/>
          <w:left w:val="nil"/>
          <w:bottom w:val="nil"/>
          <w:right w:val="nil"/>
          <w:between w:val="nil"/>
        </w:pBdr>
        <w:ind w:left="720"/>
        <w:rPr>
          <w:rFonts w:ascii="Garamond" w:eastAsia="Garamond" w:hAnsi="Garamond" w:cs="Garamond"/>
          <w:sz w:val="22"/>
          <w:szCs w:val="22"/>
        </w:rPr>
      </w:pPr>
    </w:p>
    <w:p w14:paraId="47E2CAF0" w14:textId="77777777" w:rsidR="004245D8" w:rsidRDefault="00000000">
      <w:pPr>
        <w:rPr>
          <w:rFonts w:ascii="Garamond" w:eastAsia="Garamond" w:hAnsi="Garamond" w:cs="Garamond"/>
          <w:sz w:val="22"/>
          <w:szCs w:val="22"/>
        </w:rPr>
      </w:pPr>
      <w:r>
        <w:rPr>
          <w:rFonts w:ascii="Garamond" w:eastAsia="Garamond" w:hAnsi="Garamond" w:cs="Garamond"/>
          <w:sz w:val="22"/>
          <w:szCs w:val="22"/>
        </w:rPr>
        <w:t xml:space="preserve">Listen before class: </w:t>
      </w:r>
    </w:p>
    <w:p w14:paraId="629044EF" w14:textId="77777777" w:rsidR="004245D8" w:rsidRDefault="00000000">
      <w:pPr>
        <w:numPr>
          <w:ilvl w:val="0"/>
          <w:numId w:val="4"/>
        </w:numPr>
        <w:pBdr>
          <w:top w:val="nil"/>
          <w:left w:val="nil"/>
          <w:bottom w:val="nil"/>
          <w:right w:val="nil"/>
          <w:between w:val="nil"/>
        </w:pBdr>
        <w:rPr>
          <w:rFonts w:ascii="Garamond" w:eastAsia="Garamond" w:hAnsi="Garamond" w:cs="Garamond"/>
          <w:sz w:val="22"/>
          <w:szCs w:val="22"/>
        </w:rPr>
      </w:pPr>
      <w:hyperlink r:id="rId28">
        <w:r>
          <w:rPr>
            <w:rFonts w:ascii="Garamond" w:eastAsia="Garamond" w:hAnsi="Garamond" w:cs="Garamond"/>
            <w:sz w:val="22"/>
            <w:szCs w:val="22"/>
            <w:u w:val="single"/>
          </w:rPr>
          <w:t>Joanna Macy: A Wild Love for the World</w:t>
        </w:r>
      </w:hyperlink>
      <w:r>
        <w:rPr>
          <w:rFonts w:ascii="Garamond" w:eastAsia="Garamond" w:hAnsi="Garamond" w:cs="Garamond"/>
          <w:sz w:val="22"/>
          <w:szCs w:val="22"/>
        </w:rPr>
        <w:t xml:space="preserve"> (OnBeing with Krista Tippet) </w:t>
      </w:r>
    </w:p>
    <w:p w14:paraId="53B1664E" w14:textId="77777777" w:rsidR="004245D8" w:rsidRDefault="00000000">
      <w:pPr>
        <w:numPr>
          <w:ilvl w:val="0"/>
          <w:numId w:val="4"/>
        </w:numPr>
        <w:pBdr>
          <w:top w:val="nil"/>
          <w:left w:val="nil"/>
          <w:bottom w:val="nil"/>
          <w:right w:val="nil"/>
          <w:between w:val="nil"/>
        </w:pBdr>
        <w:rPr>
          <w:rFonts w:ascii="Garamond" w:eastAsia="Garamond" w:hAnsi="Garamond" w:cs="Garamond"/>
          <w:sz w:val="22"/>
          <w:szCs w:val="22"/>
        </w:rPr>
      </w:pPr>
      <w:hyperlink r:id="rId29">
        <w:r>
          <w:rPr>
            <w:rFonts w:ascii="Garamond" w:eastAsia="Garamond" w:hAnsi="Garamond" w:cs="Garamond"/>
            <w:sz w:val="22"/>
            <w:szCs w:val="22"/>
            <w:u w:val="single"/>
          </w:rPr>
          <w:t>Joanna Macy: We Belong – Hope, Choice, and Our Relationship with the Earth</w:t>
        </w:r>
      </w:hyperlink>
      <w:r>
        <w:rPr>
          <w:rFonts w:ascii="Garamond" w:eastAsia="Garamond" w:hAnsi="Garamond" w:cs="Garamond"/>
          <w:sz w:val="22"/>
          <w:szCs w:val="22"/>
        </w:rPr>
        <w:t xml:space="preserve"> (Insights from the Edge with Tami Simon) </w:t>
      </w:r>
    </w:p>
    <w:p w14:paraId="57AEA43D" w14:textId="77777777" w:rsidR="004245D8" w:rsidRDefault="004245D8">
      <w:pPr>
        <w:rPr>
          <w:rFonts w:ascii="Garamond" w:eastAsia="Garamond" w:hAnsi="Garamond" w:cs="Garamond"/>
          <w:b/>
          <w:sz w:val="22"/>
          <w:szCs w:val="22"/>
        </w:rPr>
      </w:pPr>
    </w:p>
    <w:p w14:paraId="61DF9332" w14:textId="77777777" w:rsidR="004245D8" w:rsidRDefault="00000000">
      <w:pPr>
        <w:rPr>
          <w:rFonts w:ascii="Garamond" w:eastAsia="Garamond" w:hAnsi="Garamond" w:cs="Garamond"/>
          <w:i/>
          <w:sz w:val="22"/>
          <w:szCs w:val="22"/>
        </w:rPr>
      </w:pPr>
      <w:r>
        <w:rPr>
          <w:rFonts w:ascii="Garamond" w:eastAsia="Garamond" w:hAnsi="Garamond" w:cs="Garamond"/>
          <w:i/>
          <w:sz w:val="22"/>
          <w:szCs w:val="22"/>
        </w:rPr>
        <w:t xml:space="preserve">Additional reading for CULT 584 students: </w:t>
      </w:r>
    </w:p>
    <w:p w14:paraId="591ED99A" w14:textId="77777777" w:rsidR="004245D8" w:rsidRDefault="00000000">
      <w:pPr>
        <w:numPr>
          <w:ilvl w:val="0"/>
          <w:numId w:val="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Sophie Chao (2021) “Eating and Being Eaten: The Meanings of Hunger among Marind” </w:t>
      </w:r>
      <w:r>
        <w:rPr>
          <w:rFonts w:ascii="Garamond" w:eastAsia="Garamond" w:hAnsi="Garamond" w:cs="Garamond"/>
          <w:i/>
          <w:sz w:val="22"/>
          <w:szCs w:val="22"/>
        </w:rPr>
        <w:t>Medical Anthropology</w:t>
      </w:r>
      <w:r>
        <w:rPr>
          <w:rFonts w:ascii="Garamond" w:eastAsia="Garamond" w:hAnsi="Garamond" w:cs="Garamond"/>
          <w:sz w:val="22"/>
          <w:szCs w:val="22"/>
        </w:rPr>
        <w:t xml:space="preserve">  40:7, 682-697, DOI: </w:t>
      </w:r>
      <w:hyperlink r:id="rId30">
        <w:r>
          <w:rPr>
            <w:rFonts w:ascii="Garamond" w:eastAsia="Garamond" w:hAnsi="Garamond" w:cs="Garamond"/>
            <w:sz w:val="22"/>
            <w:szCs w:val="22"/>
            <w:u w:val="single"/>
          </w:rPr>
          <w:t>10.1080/01459740.2021.1916013</w:t>
        </w:r>
      </w:hyperlink>
    </w:p>
    <w:p w14:paraId="0F8ECD21" w14:textId="77777777" w:rsidR="004245D8" w:rsidRDefault="004245D8">
      <w:pPr>
        <w:rPr>
          <w:rFonts w:ascii="Garamond" w:eastAsia="Garamond" w:hAnsi="Garamond" w:cs="Garamond"/>
          <w:b/>
          <w:sz w:val="22"/>
          <w:szCs w:val="22"/>
        </w:rPr>
      </w:pPr>
    </w:p>
    <w:p w14:paraId="746018D7" w14:textId="77777777" w:rsidR="004245D8" w:rsidRDefault="004245D8">
      <w:pPr>
        <w:rPr>
          <w:rFonts w:ascii="Garamond" w:eastAsia="Garamond" w:hAnsi="Garamond" w:cs="Garamond"/>
          <w:b/>
          <w:sz w:val="22"/>
          <w:szCs w:val="22"/>
        </w:rPr>
      </w:pPr>
    </w:p>
    <w:p w14:paraId="25A5F69B" w14:textId="77777777" w:rsidR="004245D8" w:rsidRDefault="00000000">
      <w:pPr>
        <w:jc w:val="center"/>
        <w:rPr>
          <w:rFonts w:ascii="Garamond" w:eastAsia="Garamond" w:hAnsi="Garamond" w:cs="Garamond"/>
          <w:b/>
          <w:sz w:val="22"/>
          <w:szCs w:val="22"/>
        </w:rPr>
      </w:pPr>
      <w:r>
        <w:rPr>
          <w:rFonts w:ascii="Garamond" w:eastAsia="Garamond" w:hAnsi="Garamond" w:cs="Garamond"/>
          <w:b/>
          <w:sz w:val="22"/>
          <w:szCs w:val="22"/>
        </w:rPr>
        <w:t>Earth</w:t>
      </w:r>
    </w:p>
    <w:p w14:paraId="6AF24D95" w14:textId="77777777" w:rsidR="004245D8" w:rsidRDefault="004245D8">
      <w:pPr>
        <w:rPr>
          <w:rFonts w:ascii="Garamond" w:eastAsia="Garamond" w:hAnsi="Garamond" w:cs="Garamond"/>
          <w:b/>
          <w:sz w:val="22"/>
          <w:szCs w:val="22"/>
        </w:rPr>
      </w:pPr>
    </w:p>
    <w:p w14:paraId="6C972C96" w14:textId="77777777" w:rsidR="004245D8" w:rsidRDefault="00000000">
      <w:pPr>
        <w:rPr>
          <w:rFonts w:ascii="Garamond" w:eastAsia="Garamond" w:hAnsi="Garamond" w:cs="Garamond"/>
          <w:b/>
          <w:sz w:val="22"/>
          <w:szCs w:val="22"/>
        </w:rPr>
      </w:pPr>
      <w:r>
        <w:rPr>
          <w:rFonts w:ascii="Garamond" w:eastAsia="Garamond" w:hAnsi="Garamond" w:cs="Garamond"/>
          <w:b/>
          <w:sz w:val="22"/>
          <w:szCs w:val="22"/>
        </w:rPr>
        <w:t xml:space="preserve">October 17 – Food Values </w:t>
      </w:r>
    </w:p>
    <w:p w14:paraId="7E966036" w14:textId="330B4C4F" w:rsidR="004245D8" w:rsidRDefault="00000000">
      <w:pPr>
        <w:rPr>
          <w:rFonts w:ascii="Garamond" w:eastAsia="Garamond" w:hAnsi="Garamond" w:cs="Garamond"/>
          <w:i/>
          <w:color w:val="FF0000"/>
          <w:sz w:val="22"/>
          <w:szCs w:val="22"/>
        </w:rPr>
      </w:pPr>
      <w:r>
        <w:rPr>
          <w:rFonts w:ascii="Garamond" w:eastAsia="Garamond" w:hAnsi="Garamond" w:cs="Garamond"/>
          <w:i/>
          <w:color w:val="FF0000"/>
          <w:sz w:val="22"/>
          <w:szCs w:val="22"/>
        </w:rPr>
        <w:t xml:space="preserve">Field Trip &amp; Writing Assignment 1 (due </w:t>
      </w:r>
      <w:r w:rsidR="006D7BF5">
        <w:rPr>
          <w:rFonts w:ascii="Garamond" w:eastAsia="Garamond" w:hAnsi="Garamond" w:cs="Garamond"/>
          <w:i/>
          <w:color w:val="FF0000"/>
          <w:sz w:val="22"/>
          <w:szCs w:val="22"/>
        </w:rPr>
        <w:t xml:space="preserve">21 </w:t>
      </w:r>
      <w:r>
        <w:rPr>
          <w:rFonts w:ascii="Garamond" w:eastAsia="Garamond" w:hAnsi="Garamond" w:cs="Garamond"/>
          <w:i/>
          <w:color w:val="FF0000"/>
          <w:sz w:val="22"/>
          <w:szCs w:val="22"/>
        </w:rPr>
        <w:t>October</w:t>
      </w:r>
      <w:r w:rsidR="006D7BF5">
        <w:rPr>
          <w:rFonts w:ascii="Garamond" w:eastAsia="Garamond" w:hAnsi="Garamond" w:cs="Garamond"/>
          <w:i/>
          <w:color w:val="FF0000"/>
          <w:sz w:val="22"/>
          <w:szCs w:val="22"/>
        </w:rPr>
        <w:t>,</w:t>
      </w:r>
      <w:r>
        <w:rPr>
          <w:rFonts w:ascii="Garamond" w:eastAsia="Garamond" w:hAnsi="Garamond" w:cs="Garamond"/>
          <w:i/>
          <w:color w:val="FF0000"/>
          <w:sz w:val="22"/>
          <w:szCs w:val="22"/>
        </w:rPr>
        <w:t xml:space="preserve"> 5pm on SU Course)</w:t>
      </w:r>
    </w:p>
    <w:p w14:paraId="69F60335" w14:textId="77777777" w:rsidR="000C5DB0" w:rsidRDefault="000C5DB0">
      <w:pPr>
        <w:rPr>
          <w:rFonts w:ascii="Garamond" w:eastAsia="Garamond" w:hAnsi="Garamond" w:cs="Garamond"/>
          <w:i/>
          <w:color w:val="FF0000"/>
          <w:sz w:val="22"/>
          <w:szCs w:val="22"/>
        </w:rPr>
      </w:pPr>
    </w:p>
    <w:p w14:paraId="1DE5F161" w14:textId="77777777" w:rsidR="004245D8" w:rsidRDefault="00000000">
      <w:pPr>
        <w:rPr>
          <w:rFonts w:ascii="Garamond" w:eastAsia="Garamond" w:hAnsi="Garamond" w:cs="Garamond"/>
          <w:sz w:val="22"/>
          <w:szCs w:val="22"/>
        </w:rPr>
      </w:pPr>
      <w:r>
        <w:rPr>
          <w:rFonts w:ascii="Garamond" w:eastAsia="Garamond" w:hAnsi="Garamond" w:cs="Garamond"/>
          <w:sz w:val="22"/>
          <w:szCs w:val="22"/>
        </w:rPr>
        <w:t xml:space="preserve">There will be no class this week. You can use this time to write your field trip report by visiting one of the following sites and discussing your experience of participant observation in the market with reference to the readings: </w:t>
      </w:r>
    </w:p>
    <w:p w14:paraId="1969EA03" w14:textId="77777777" w:rsidR="004245D8" w:rsidRDefault="00000000">
      <w:pPr>
        <w:numPr>
          <w:ilvl w:val="0"/>
          <w:numId w:val="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The ecological food market in Özgürlük Parkı on Wednesdays, 7am-3pm (</w:t>
      </w:r>
      <w:hyperlink r:id="rId31">
        <w:r>
          <w:rPr>
            <w:rFonts w:ascii="Garamond" w:eastAsia="Garamond" w:hAnsi="Garamond" w:cs="Garamond"/>
            <w:sz w:val="22"/>
            <w:szCs w:val="22"/>
            <w:u w:val="single"/>
          </w:rPr>
          <w:t>Kadıköy Organik Pazarı</w:t>
        </w:r>
      </w:hyperlink>
      <w:r>
        <w:rPr>
          <w:rFonts w:ascii="Garamond" w:eastAsia="Garamond" w:hAnsi="Garamond" w:cs="Garamond"/>
          <w:sz w:val="22"/>
          <w:szCs w:val="22"/>
        </w:rPr>
        <w:t xml:space="preserve">, Feneryolu, Kadıköy) </w:t>
      </w:r>
    </w:p>
    <w:p w14:paraId="0F432B6B" w14:textId="77777777" w:rsidR="004245D8" w:rsidRDefault="00000000">
      <w:pPr>
        <w:numPr>
          <w:ilvl w:val="0"/>
          <w:numId w:val="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The ecological food market in Feriköy/Bomonti on Saturdays, 7am-4pm (</w:t>
      </w:r>
      <w:hyperlink r:id="rId32">
        <w:r>
          <w:rPr>
            <w:rFonts w:ascii="Garamond" w:eastAsia="Garamond" w:hAnsi="Garamond" w:cs="Garamond"/>
            <w:sz w:val="22"/>
            <w:szCs w:val="22"/>
            <w:u w:val="single"/>
          </w:rPr>
          <w:t>Feriköy Ekolojik Pazarı</w:t>
        </w:r>
      </w:hyperlink>
      <w:r>
        <w:rPr>
          <w:rFonts w:ascii="Garamond" w:eastAsia="Garamond" w:hAnsi="Garamond" w:cs="Garamond"/>
          <w:sz w:val="22"/>
          <w:szCs w:val="22"/>
        </w:rPr>
        <w:t>, Şişli)</w:t>
      </w:r>
    </w:p>
    <w:p w14:paraId="1EE54F70" w14:textId="77777777" w:rsidR="004245D8" w:rsidRDefault="00000000">
      <w:pPr>
        <w:numPr>
          <w:ilvl w:val="0"/>
          <w:numId w:val="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The ecological food market in Kartal on Sunday, (7am-4pm (</w:t>
      </w:r>
      <w:hyperlink r:id="rId33">
        <w:r>
          <w:rPr>
            <w:rFonts w:ascii="Garamond" w:eastAsia="Garamond" w:hAnsi="Garamond" w:cs="Garamond"/>
            <w:sz w:val="22"/>
            <w:szCs w:val="22"/>
            <w:u w:val="single"/>
          </w:rPr>
          <w:t>Ekolojik Pazar Kartal</w:t>
        </w:r>
      </w:hyperlink>
      <w:r>
        <w:rPr>
          <w:rFonts w:ascii="Garamond" w:eastAsia="Garamond" w:hAnsi="Garamond" w:cs="Garamond"/>
          <w:sz w:val="22"/>
          <w:szCs w:val="22"/>
        </w:rPr>
        <w:t>)</w:t>
      </w:r>
    </w:p>
    <w:p w14:paraId="5E252B91" w14:textId="77777777" w:rsidR="004245D8" w:rsidRDefault="00000000">
      <w:pPr>
        <w:numPr>
          <w:ilvl w:val="0"/>
          <w:numId w:val="4"/>
        </w:numPr>
        <w:pBdr>
          <w:top w:val="nil"/>
          <w:left w:val="nil"/>
          <w:bottom w:val="nil"/>
          <w:right w:val="nil"/>
          <w:between w:val="nil"/>
        </w:pBdr>
        <w:rPr>
          <w:rFonts w:ascii="Garamond" w:eastAsia="Garamond" w:hAnsi="Garamond" w:cs="Garamond"/>
          <w:sz w:val="22"/>
          <w:szCs w:val="22"/>
        </w:rPr>
      </w:pPr>
      <w:hyperlink r:id="rId34">
        <w:r>
          <w:rPr>
            <w:rFonts w:ascii="Garamond" w:eastAsia="Garamond" w:hAnsi="Garamond" w:cs="Garamond"/>
            <w:color w:val="1155CC"/>
            <w:sz w:val="22"/>
            <w:szCs w:val="22"/>
            <w:u w:val="single"/>
          </w:rPr>
          <w:t>Zeytinburnu Medical Plants Garden</w:t>
        </w:r>
      </w:hyperlink>
      <w:r>
        <w:rPr>
          <w:rFonts w:ascii="Garamond" w:eastAsia="Garamond" w:hAnsi="Garamond" w:cs="Garamond"/>
          <w:sz w:val="22"/>
          <w:szCs w:val="22"/>
        </w:rPr>
        <w:t xml:space="preserve"> everyday, except Mondays, 9am-5pm (artist Mariah Lookman, 17th Istanbul Biennial) </w:t>
      </w:r>
    </w:p>
    <w:p w14:paraId="53053623" w14:textId="0D68D23B" w:rsidR="004245D8" w:rsidRDefault="004245D8">
      <w:pPr>
        <w:rPr>
          <w:rFonts w:ascii="Garamond" w:eastAsia="Garamond" w:hAnsi="Garamond" w:cs="Garamond"/>
          <w:i/>
          <w:color w:val="FF0000"/>
          <w:sz w:val="22"/>
          <w:szCs w:val="22"/>
        </w:rPr>
      </w:pPr>
    </w:p>
    <w:p w14:paraId="0955E420" w14:textId="7F99F5AE" w:rsidR="002D37CB" w:rsidRPr="008E70F9" w:rsidRDefault="008E70F9">
      <w:pPr>
        <w:rPr>
          <w:rFonts w:ascii="Garamond" w:eastAsia="Garamond" w:hAnsi="Garamond" w:cs="Garamond"/>
          <w:i/>
          <w:color w:val="000000" w:themeColor="text1"/>
          <w:sz w:val="22"/>
          <w:szCs w:val="22"/>
        </w:rPr>
      </w:pPr>
      <w:r w:rsidRPr="008E70F9">
        <w:rPr>
          <w:rFonts w:ascii="Garamond" w:eastAsia="Garamond" w:hAnsi="Garamond" w:cs="Garamond"/>
          <w:i/>
          <w:color w:val="000000" w:themeColor="text1"/>
          <w:sz w:val="22"/>
          <w:szCs w:val="22"/>
        </w:rPr>
        <w:t xml:space="preserve">Readings: </w:t>
      </w:r>
    </w:p>
    <w:p w14:paraId="51F8015F" w14:textId="4D537AE9" w:rsidR="008E70F9" w:rsidRPr="008E70F9" w:rsidRDefault="008E70F9" w:rsidP="008E70F9">
      <w:pPr>
        <w:pStyle w:val="ListParagraph"/>
        <w:numPr>
          <w:ilvl w:val="0"/>
          <w:numId w:val="11"/>
        </w:numPr>
        <w:rPr>
          <w:rFonts w:ascii="Garamond" w:eastAsia="Garamond" w:hAnsi="Garamond" w:cs="Garamond"/>
          <w:bCs/>
          <w:iCs/>
          <w:color w:val="000000" w:themeColor="text1"/>
          <w:sz w:val="22"/>
          <w:szCs w:val="22"/>
          <w:lang w:val="en-TR"/>
        </w:rPr>
      </w:pPr>
      <w:r w:rsidRPr="008E70F9">
        <w:rPr>
          <w:rFonts w:ascii="Garamond" w:eastAsia="Garamond" w:hAnsi="Garamond" w:cs="Garamond"/>
          <w:iCs/>
          <w:color w:val="000000" w:themeColor="text1"/>
          <w:sz w:val="22"/>
          <w:szCs w:val="22"/>
        </w:rPr>
        <w:t>İrem Soysal Al and Bermal Küçük (2019) “</w:t>
      </w:r>
      <w:r w:rsidRPr="008E70F9">
        <w:rPr>
          <w:rFonts w:ascii="Garamond" w:eastAsia="Garamond" w:hAnsi="Garamond" w:cs="Garamond"/>
          <w:bCs/>
          <w:iCs/>
          <w:color w:val="000000" w:themeColor="text1"/>
          <w:sz w:val="22"/>
          <w:szCs w:val="22"/>
          <w:lang w:val="en-TR"/>
        </w:rPr>
        <w:t>In-between Anxiety and Hope: Trusting an Alternative Among ‘Alternatives’ in the (Post) Organic Food Market in Turkey</w:t>
      </w:r>
      <w:r w:rsidRPr="008E70F9">
        <w:rPr>
          <w:rFonts w:ascii="Garamond" w:eastAsia="Garamond" w:hAnsi="Garamond" w:cs="Garamond"/>
          <w:bCs/>
          <w:iCs/>
          <w:color w:val="000000" w:themeColor="text1"/>
          <w:sz w:val="22"/>
          <w:szCs w:val="22"/>
          <w:lang w:val="tr-TR"/>
        </w:rPr>
        <w:t>”</w:t>
      </w:r>
      <w:r w:rsidRPr="008E70F9">
        <w:rPr>
          <w:rFonts w:ascii="Garamond" w:eastAsia="Garamond" w:hAnsi="Garamond" w:cs="Garamond"/>
          <w:bCs/>
          <w:iCs/>
          <w:color w:val="000000" w:themeColor="text1"/>
          <w:sz w:val="22"/>
          <w:szCs w:val="22"/>
          <w:lang w:val="en-TR"/>
        </w:rPr>
        <w:t xml:space="preserve"> </w:t>
      </w:r>
      <w:r w:rsidRPr="008E70F9">
        <w:rPr>
          <w:rFonts w:ascii="Garamond" w:eastAsia="Garamond" w:hAnsi="Garamond" w:cs="Garamond"/>
          <w:bCs/>
          <w:i/>
          <w:iCs/>
          <w:color w:val="000000" w:themeColor="text1"/>
          <w:sz w:val="22"/>
          <w:szCs w:val="22"/>
          <w:lang w:val="en-TR"/>
        </w:rPr>
        <w:t>Int. Jrnl. of Soc. of Agr. &amp; Food</w:t>
      </w:r>
      <w:r w:rsidRPr="008E70F9">
        <w:rPr>
          <w:rFonts w:ascii="Garamond" w:eastAsia="Garamond" w:hAnsi="Garamond" w:cs="Garamond"/>
          <w:bCs/>
          <w:i/>
          <w:iCs/>
          <w:color w:val="000000" w:themeColor="text1"/>
          <w:sz w:val="22"/>
          <w:szCs w:val="22"/>
          <w:lang w:val="tr-TR"/>
        </w:rPr>
        <w:t xml:space="preserve"> </w:t>
      </w:r>
      <w:r w:rsidRPr="008E70F9">
        <w:rPr>
          <w:rFonts w:ascii="Garamond" w:eastAsia="Garamond" w:hAnsi="Garamond" w:cs="Garamond"/>
          <w:bCs/>
          <w:color w:val="000000" w:themeColor="text1"/>
          <w:sz w:val="22"/>
          <w:szCs w:val="22"/>
          <w:lang w:val="tr-TR"/>
        </w:rPr>
        <w:t xml:space="preserve">25(2): 173-190. </w:t>
      </w:r>
    </w:p>
    <w:p w14:paraId="2555CC8B" w14:textId="77777777" w:rsidR="008E70F9" w:rsidRPr="008E70F9" w:rsidRDefault="008E70F9" w:rsidP="008E70F9">
      <w:pPr>
        <w:pStyle w:val="ListParagraph"/>
        <w:numPr>
          <w:ilvl w:val="0"/>
          <w:numId w:val="11"/>
        </w:numPr>
        <w:rPr>
          <w:rFonts w:ascii="Garamond" w:eastAsia="Garamond" w:hAnsi="Garamond" w:cs="Garamond"/>
          <w:i/>
          <w:color w:val="000000" w:themeColor="text1"/>
          <w:sz w:val="22"/>
          <w:szCs w:val="22"/>
          <w:lang w:val="en-TR"/>
        </w:rPr>
      </w:pPr>
      <w:r w:rsidRPr="008E70F9">
        <w:rPr>
          <w:rFonts w:ascii="Garamond" w:eastAsia="Garamond" w:hAnsi="Garamond" w:cs="Garamond"/>
          <w:iCs/>
          <w:color w:val="000000" w:themeColor="text1"/>
          <w:sz w:val="22"/>
          <w:szCs w:val="22"/>
          <w:lang w:val="tr-TR"/>
        </w:rPr>
        <w:t>Derya Nizam and Zafer Yenal (2020) “</w:t>
      </w:r>
      <w:r w:rsidRPr="008E70F9">
        <w:rPr>
          <w:rFonts w:ascii="Garamond" w:eastAsia="Garamond" w:hAnsi="Garamond" w:cs="Garamond"/>
          <w:iCs/>
          <w:color w:val="000000" w:themeColor="text1"/>
          <w:sz w:val="22"/>
          <w:szCs w:val="22"/>
          <w:lang w:val="en-TR"/>
        </w:rPr>
        <w:t xml:space="preserve">Seed politics in Turkey: </w:t>
      </w:r>
      <w:r w:rsidRPr="008E70F9">
        <w:rPr>
          <w:rFonts w:ascii="Garamond" w:eastAsia="Garamond" w:hAnsi="Garamond" w:cs="Garamond"/>
          <w:iCs/>
          <w:color w:val="000000" w:themeColor="text1"/>
          <w:sz w:val="22"/>
          <w:szCs w:val="22"/>
          <w:lang w:val="tr-TR"/>
        </w:rPr>
        <w:t>T</w:t>
      </w:r>
      <w:r w:rsidRPr="008E70F9">
        <w:rPr>
          <w:rFonts w:ascii="Garamond" w:eastAsia="Garamond" w:hAnsi="Garamond" w:cs="Garamond"/>
          <w:iCs/>
          <w:color w:val="000000" w:themeColor="text1"/>
          <w:sz w:val="22"/>
          <w:szCs w:val="22"/>
          <w:lang w:val="en-TR"/>
        </w:rPr>
        <w:t>he awakening of a landrace wheat and its prospects</w:t>
      </w:r>
      <w:r w:rsidRPr="008E70F9">
        <w:rPr>
          <w:rFonts w:ascii="Garamond" w:eastAsia="Garamond" w:hAnsi="Garamond" w:cs="Garamond"/>
          <w:iCs/>
          <w:color w:val="000000" w:themeColor="text1"/>
          <w:sz w:val="22"/>
          <w:szCs w:val="22"/>
          <w:lang w:val="tr-TR"/>
        </w:rPr>
        <w:t xml:space="preserve">” </w:t>
      </w:r>
      <w:r w:rsidRPr="008E70F9">
        <w:rPr>
          <w:rFonts w:ascii="Garamond" w:eastAsia="Garamond" w:hAnsi="Garamond" w:cs="Garamond"/>
          <w:i/>
          <w:color w:val="000000" w:themeColor="text1"/>
          <w:sz w:val="22"/>
          <w:szCs w:val="22"/>
          <w:lang w:val="tr-TR"/>
        </w:rPr>
        <w:t xml:space="preserve">Journal of Peasant Studies </w:t>
      </w:r>
      <w:r w:rsidRPr="008E70F9">
        <w:rPr>
          <w:rFonts w:ascii="Garamond" w:eastAsia="Garamond" w:hAnsi="Garamond" w:cs="Garamond"/>
          <w:i/>
          <w:color w:val="000000" w:themeColor="text1"/>
          <w:sz w:val="22"/>
          <w:szCs w:val="22"/>
          <w:lang w:val="en-TR"/>
        </w:rPr>
        <w:t xml:space="preserve">DOI: 10.1080/03066150.2019.1708725 </w:t>
      </w:r>
    </w:p>
    <w:p w14:paraId="6563728D" w14:textId="6EB2CF3D" w:rsidR="008E70F9" w:rsidRPr="008E70F9" w:rsidRDefault="008E70F9" w:rsidP="008E70F9">
      <w:pPr>
        <w:pStyle w:val="ListParagraph"/>
        <w:rPr>
          <w:rFonts w:ascii="Garamond" w:eastAsia="Garamond" w:hAnsi="Garamond" w:cs="Garamond"/>
          <w:iCs/>
          <w:color w:val="000000" w:themeColor="text1"/>
          <w:sz w:val="22"/>
          <w:szCs w:val="22"/>
          <w:lang w:val="en-TR"/>
        </w:rPr>
      </w:pPr>
    </w:p>
    <w:p w14:paraId="5BAE8411" w14:textId="5119D98C" w:rsidR="008E70F9" w:rsidRPr="008E70F9" w:rsidRDefault="008E70F9" w:rsidP="008E70F9">
      <w:pPr>
        <w:rPr>
          <w:rFonts w:ascii="Garamond" w:eastAsia="Garamond" w:hAnsi="Garamond" w:cs="Garamond"/>
          <w:i/>
          <w:color w:val="000000" w:themeColor="text1"/>
          <w:sz w:val="22"/>
          <w:szCs w:val="22"/>
        </w:rPr>
      </w:pPr>
      <w:r w:rsidRPr="008E70F9">
        <w:rPr>
          <w:rFonts w:ascii="Garamond" w:eastAsia="Garamond" w:hAnsi="Garamond" w:cs="Garamond"/>
          <w:i/>
          <w:color w:val="000000" w:themeColor="text1"/>
          <w:sz w:val="22"/>
          <w:szCs w:val="22"/>
        </w:rPr>
        <w:t xml:space="preserve">Recommended Reading: </w:t>
      </w:r>
    </w:p>
    <w:p w14:paraId="67BBBFF3" w14:textId="424AF49B" w:rsidR="008E70F9" w:rsidRPr="008E70F9" w:rsidRDefault="008E70F9" w:rsidP="008E70F9">
      <w:pPr>
        <w:pStyle w:val="ListParagraph"/>
        <w:numPr>
          <w:ilvl w:val="0"/>
          <w:numId w:val="11"/>
        </w:numPr>
        <w:rPr>
          <w:rFonts w:ascii="Garamond" w:eastAsia="Garamond" w:hAnsi="Garamond" w:cs="Garamond"/>
          <w:iCs/>
          <w:color w:val="000000" w:themeColor="text1"/>
          <w:sz w:val="22"/>
          <w:szCs w:val="22"/>
          <w:lang w:val="en-TR"/>
        </w:rPr>
      </w:pPr>
      <w:r w:rsidRPr="008E70F9">
        <w:rPr>
          <w:rFonts w:ascii="Garamond" w:eastAsia="Garamond" w:hAnsi="Garamond" w:cs="Garamond"/>
          <w:iCs/>
          <w:color w:val="000000" w:themeColor="text1"/>
          <w:sz w:val="22"/>
          <w:szCs w:val="22"/>
        </w:rPr>
        <w:t xml:space="preserve">(Turkish only) </w:t>
      </w:r>
      <w:r w:rsidRPr="008E70F9">
        <w:rPr>
          <w:rFonts w:ascii="Garamond" w:eastAsia="Garamond" w:hAnsi="Garamond" w:cs="Garamond"/>
          <w:bCs/>
          <w:iCs/>
          <w:color w:val="000000" w:themeColor="text1"/>
          <w:sz w:val="22"/>
          <w:szCs w:val="22"/>
          <w:lang w:val="en-TR"/>
        </w:rPr>
        <w:t>Caner Murat Dog</w:t>
      </w:r>
      <w:r w:rsidRPr="008E70F9">
        <w:rPr>
          <w:rFonts w:eastAsia="Garamond" w:hAnsi="Times New Roman" w:cs="Times New Roman"/>
          <w:bCs/>
          <w:iCs/>
          <w:color w:val="000000" w:themeColor="text1"/>
          <w:sz w:val="22"/>
          <w:szCs w:val="22"/>
          <w:lang w:val="en-TR"/>
        </w:rPr>
        <w:t>̆</w:t>
      </w:r>
      <w:r w:rsidRPr="008E70F9">
        <w:rPr>
          <w:rFonts w:ascii="Garamond" w:eastAsia="Garamond" w:hAnsi="Garamond" w:cs="Garamond"/>
          <w:bCs/>
          <w:iCs/>
          <w:color w:val="000000" w:themeColor="text1"/>
          <w:sz w:val="22"/>
          <w:szCs w:val="22"/>
          <w:lang w:val="en-TR"/>
        </w:rPr>
        <w:t>anc</w:t>
      </w:r>
      <w:r w:rsidRPr="008E70F9">
        <w:rPr>
          <w:rFonts w:eastAsia="Garamond" w:hAnsi="Times New Roman" w:cs="Times New Roman"/>
          <w:bCs/>
          <w:iCs/>
          <w:color w:val="000000" w:themeColor="text1"/>
          <w:sz w:val="22"/>
          <w:szCs w:val="22"/>
          <w:lang w:val="en-TR"/>
        </w:rPr>
        <w:t>̧</w:t>
      </w:r>
      <w:r w:rsidRPr="008E70F9">
        <w:rPr>
          <w:rFonts w:ascii="Garamond" w:eastAsia="Garamond" w:hAnsi="Garamond" w:cs="Garamond"/>
          <w:bCs/>
          <w:iCs/>
          <w:color w:val="000000" w:themeColor="text1"/>
          <w:sz w:val="22"/>
          <w:szCs w:val="22"/>
          <w:lang w:val="en-TR"/>
        </w:rPr>
        <w:t>ayır</w:t>
      </w:r>
      <w:r w:rsidRPr="008E70F9">
        <w:rPr>
          <w:rFonts w:ascii="Garamond" w:eastAsia="Garamond" w:hAnsi="Garamond" w:cs="Garamond"/>
          <w:bCs/>
          <w:iCs/>
          <w:color w:val="000000" w:themeColor="text1"/>
          <w:sz w:val="22"/>
          <w:szCs w:val="22"/>
          <w:lang w:val="tr-TR"/>
        </w:rPr>
        <w:t xml:space="preserve"> and </w:t>
      </w:r>
      <w:r w:rsidRPr="008E70F9">
        <w:rPr>
          <w:rFonts w:ascii="Garamond" w:eastAsia="Garamond" w:hAnsi="Garamond" w:cs="Garamond"/>
          <w:bCs/>
          <w:iCs/>
          <w:color w:val="000000" w:themeColor="text1"/>
          <w:sz w:val="22"/>
          <w:szCs w:val="22"/>
          <w:lang w:val="en-TR"/>
        </w:rPr>
        <w:t>Umut Kocago</w:t>
      </w:r>
      <w:r w:rsidRPr="008E70F9">
        <w:rPr>
          <w:rFonts w:eastAsia="Garamond" w:hAnsi="Times New Roman" w:cs="Times New Roman"/>
          <w:bCs/>
          <w:iCs/>
          <w:color w:val="000000" w:themeColor="text1"/>
          <w:sz w:val="22"/>
          <w:szCs w:val="22"/>
          <w:lang w:val="en-TR"/>
        </w:rPr>
        <w:t>̈</w:t>
      </w:r>
      <w:r w:rsidRPr="008E70F9">
        <w:rPr>
          <w:rFonts w:ascii="Garamond" w:eastAsia="Garamond" w:hAnsi="Garamond" w:cs="Garamond"/>
          <w:bCs/>
          <w:iCs/>
          <w:color w:val="000000" w:themeColor="text1"/>
          <w:sz w:val="22"/>
          <w:szCs w:val="22"/>
          <w:lang w:val="en-TR"/>
        </w:rPr>
        <w:t>z</w:t>
      </w:r>
      <w:r w:rsidRPr="008E70F9">
        <w:rPr>
          <w:rFonts w:ascii="Garamond" w:eastAsia="Garamond" w:hAnsi="Garamond" w:cs="Garamond"/>
          <w:bCs/>
          <w:iCs/>
          <w:color w:val="000000" w:themeColor="text1"/>
          <w:sz w:val="22"/>
          <w:szCs w:val="22"/>
          <w:lang w:val="tr-TR"/>
        </w:rPr>
        <w:t>, eds.</w:t>
      </w:r>
      <w:r w:rsidRPr="008E70F9">
        <w:rPr>
          <w:rFonts w:ascii="Garamond" w:eastAsia="Garamond" w:hAnsi="Garamond" w:cs="Garamond"/>
          <w:bCs/>
          <w:iCs/>
          <w:color w:val="000000" w:themeColor="text1"/>
          <w:sz w:val="22"/>
          <w:szCs w:val="22"/>
          <w:lang w:val="en-TR"/>
        </w:rPr>
        <w:t xml:space="preserve"> </w:t>
      </w:r>
      <w:r w:rsidRPr="008E70F9">
        <w:rPr>
          <w:rFonts w:ascii="Garamond" w:eastAsia="Garamond" w:hAnsi="Garamond" w:cs="Garamond"/>
          <w:bCs/>
          <w:iCs/>
          <w:color w:val="000000" w:themeColor="text1"/>
          <w:sz w:val="22"/>
          <w:szCs w:val="22"/>
          <w:lang w:val="tr-TR"/>
        </w:rPr>
        <w:t xml:space="preserve">(2018) </w:t>
      </w:r>
      <w:r w:rsidRPr="008E70F9">
        <w:rPr>
          <w:rFonts w:ascii="Garamond" w:eastAsia="Garamond" w:hAnsi="Garamond" w:cs="Garamond"/>
          <w:i/>
          <w:color w:val="000000" w:themeColor="text1"/>
          <w:sz w:val="22"/>
          <w:szCs w:val="22"/>
        </w:rPr>
        <w:t>Mekanda Adalet ve Gıda</w:t>
      </w:r>
      <w:r w:rsidRPr="008E70F9">
        <w:rPr>
          <w:rFonts w:ascii="Garamond" w:eastAsia="Garamond" w:hAnsi="Garamond" w:cs="Garamond"/>
          <w:iCs/>
          <w:color w:val="000000" w:themeColor="text1"/>
          <w:sz w:val="22"/>
          <w:szCs w:val="22"/>
        </w:rPr>
        <w:t xml:space="preserve"> (Thematic Issue on Spatial Justice and Food), </w:t>
      </w:r>
      <w:r w:rsidRPr="008E70F9">
        <w:rPr>
          <w:rFonts w:ascii="Garamond" w:eastAsia="Garamond" w:hAnsi="Garamond" w:cs="Garamond"/>
          <w:i/>
          <w:color w:val="000000" w:themeColor="text1"/>
          <w:sz w:val="22"/>
          <w:szCs w:val="22"/>
        </w:rPr>
        <w:t xml:space="preserve">beyond.istanbul </w:t>
      </w:r>
      <w:r w:rsidRPr="008E70F9">
        <w:rPr>
          <w:rFonts w:ascii="Garamond" w:eastAsia="Garamond" w:hAnsi="Garamond" w:cs="Garamond"/>
          <w:iCs/>
          <w:color w:val="000000" w:themeColor="text1"/>
          <w:sz w:val="22"/>
          <w:szCs w:val="22"/>
        </w:rPr>
        <w:t xml:space="preserve">3, Mekanda Adalet Derneği. </w:t>
      </w:r>
      <w:r w:rsidRPr="008E70F9">
        <w:rPr>
          <w:rFonts w:ascii="Garamond" w:eastAsia="Garamond" w:hAnsi="Garamond" w:cs="Garamond"/>
          <w:i/>
          <w:color w:val="000000" w:themeColor="text1"/>
          <w:sz w:val="22"/>
          <w:szCs w:val="22"/>
        </w:rPr>
        <w:t xml:space="preserve"> </w:t>
      </w:r>
    </w:p>
    <w:p w14:paraId="67B18612" w14:textId="77777777" w:rsidR="008E70F9" w:rsidRPr="008E70F9" w:rsidRDefault="008E70F9" w:rsidP="008E70F9">
      <w:pPr>
        <w:pStyle w:val="ListParagraph"/>
        <w:rPr>
          <w:rFonts w:ascii="Garamond" w:eastAsia="Garamond" w:hAnsi="Garamond" w:cs="Garamond"/>
          <w:i/>
          <w:color w:val="FF0000"/>
          <w:sz w:val="22"/>
          <w:szCs w:val="22"/>
        </w:rPr>
      </w:pPr>
    </w:p>
    <w:p w14:paraId="4019BF68" w14:textId="77777777" w:rsidR="0045065A" w:rsidRDefault="0045065A">
      <w:pPr>
        <w:rPr>
          <w:rFonts w:ascii="Garamond" w:eastAsia="Garamond" w:hAnsi="Garamond" w:cs="Garamond"/>
          <w:b/>
          <w:sz w:val="22"/>
          <w:szCs w:val="22"/>
        </w:rPr>
      </w:pPr>
    </w:p>
    <w:p w14:paraId="05B6BDB8" w14:textId="77777777" w:rsidR="0045065A" w:rsidRDefault="0045065A">
      <w:pPr>
        <w:rPr>
          <w:rFonts w:ascii="Garamond" w:eastAsia="Garamond" w:hAnsi="Garamond" w:cs="Garamond"/>
          <w:b/>
          <w:sz w:val="22"/>
          <w:szCs w:val="22"/>
        </w:rPr>
      </w:pPr>
    </w:p>
    <w:p w14:paraId="5DB17C7C" w14:textId="77777777" w:rsidR="0045065A" w:rsidRDefault="0045065A">
      <w:pPr>
        <w:rPr>
          <w:rFonts w:ascii="Garamond" w:eastAsia="Garamond" w:hAnsi="Garamond" w:cs="Garamond"/>
          <w:b/>
          <w:sz w:val="22"/>
          <w:szCs w:val="22"/>
        </w:rPr>
      </w:pPr>
    </w:p>
    <w:p w14:paraId="09FABC1A" w14:textId="4E98F9BC" w:rsidR="004245D8" w:rsidRDefault="00000000">
      <w:pPr>
        <w:rPr>
          <w:rFonts w:ascii="Garamond" w:eastAsia="Garamond" w:hAnsi="Garamond" w:cs="Garamond"/>
          <w:b/>
          <w:sz w:val="22"/>
          <w:szCs w:val="22"/>
        </w:rPr>
      </w:pPr>
      <w:r>
        <w:rPr>
          <w:rFonts w:ascii="Garamond" w:eastAsia="Garamond" w:hAnsi="Garamond" w:cs="Garamond"/>
          <w:b/>
          <w:sz w:val="22"/>
          <w:szCs w:val="22"/>
        </w:rPr>
        <w:lastRenderedPageBreak/>
        <w:t xml:space="preserve">October 24 – Food Security </w:t>
      </w:r>
    </w:p>
    <w:p w14:paraId="730EEDAF" w14:textId="4BB9BEB9" w:rsidR="004245D8" w:rsidRDefault="00000000">
      <w:pPr>
        <w:rPr>
          <w:rFonts w:ascii="Garamond" w:eastAsia="Garamond" w:hAnsi="Garamond" w:cs="Garamond"/>
          <w:i/>
          <w:color w:val="FF0000"/>
          <w:sz w:val="22"/>
          <w:szCs w:val="22"/>
        </w:rPr>
      </w:pPr>
      <w:r>
        <w:rPr>
          <w:rFonts w:ascii="Garamond" w:eastAsia="Garamond" w:hAnsi="Garamond" w:cs="Garamond"/>
          <w:i/>
          <w:color w:val="FF0000"/>
          <w:sz w:val="22"/>
          <w:szCs w:val="22"/>
        </w:rPr>
        <w:t>Quiz 2</w:t>
      </w:r>
    </w:p>
    <w:p w14:paraId="2FD69873" w14:textId="56A33411" w:rsidR="0080518A" w:rsidRDefault="0080518A">
      <w:pPr>
        <w:rPr>
          <w:rFonts w:ascii="Garamond" w:eastAsia="Garamond" w:hAnsi="Garamond" w:cs="Garamond"/>
          <w:i/>
          <w:color w:val="FF0000"/>
          <w:sz w:val="22"/>
          <w:szCs w:val="22"/>
        </w:rPr>
      </w:pPr>
      <w:r>
        <w:rPr>
          <w:rFonts w:ascii="Garamond" w:eastAsia="Garamond" w:hAnsi="Garamond" w:cs="Garamond"/>
          <w:i/>
          <w:color w:val="FF0000"/>
          <w:sz w:val="22"/>
          <w:szCs w:val="22"/>
        </w:rPr>
        <w:t>Writing Assignment 2</w:t>
      </w:r>
    </w:p>
    <w:p w14:paraId="69C73762" w14:textId="1AA48E55" w:rsidR="008E70F9" w:rsidRDefault="008E70F9" w:rsidP="008E70F9">
      <w:pPr>
        <w:rPr>
          <w:rFonts w:ascii="Garamond" w:eastAsia="Garamond" w:hAnsi="Garamond" w:cs="Garamond"/>
          <w:b/>
          <w:sz w:val="22"/>
          <w:szCs w:val="22"/>
        </w:rPr>
      </w:pPr>
    </w:p>
    <w:p w14:paraId="3D278463" w14:textId="0A7D3BD4" w:rsidR="0045065A" w:rsidRPr="0045065A" w:rsidRDefault="0045065A" w:rsidP="00F00640">
      <w:pPr>
        <w:pStyle w:val="ListParagraph"/>
        <w:numPr>
          <w:ilvl w:val="0"/>
          <w:numId w:val="11"/>
        </w:numPr>
        <w:rPr>
          <w:rFonts w:ascii="Garamond" w:eastAsia="Garamond" w:hAnsi="Garamond" w:cs="Garamond"/>
          <w:iCs/>
          <w:color w:val="000000" w:themeColor="text1"/>
          <w:sz w:val="22"/>
          <w:szCs w:val="22"/>
          <w:lang w:val="en-TR"/>
        </w:rPr>
      </w:pPr>
      <w:r>
        <w:rPr>
          <w:rFonts w:ascii="Garamond" w:eastAsia="Garamond" w:hAnsi="Garamond" w:cs="Garamond"/>
          <w:iCs/>
          <w:color w:val="000000" w:themeColor="text1"/>
          <w:sz w:val="22"/>
          <w:szCs w:val="22"/>
          <w:lang w:val="tr-TR"/>
        </w:rPr>
        <w:t xml:space="preserve">Joni Seager (2017) “Rachel Carson Was Right Then – And Now” in </w:t>
      </w:r>
      <w:r w:rsidRPr="0045065A">
        <w:rPr>
          <w:rFonts w:ascii="Garamond" w:eastAsia="Garamond" w:hAnsi="Garamond" w:cs="Garamond"/>
          <w:i/>
          <w:color w:val="000000" w:themeColor="text1"/>
          <w:sz w:val="22"/>
          <w:szCs w:val="22"/>
          <w:lang w:val="tr-TR"/>
        </w:rPr>
        <w:t>Routledge Handbook of Gender and Environment</w:t>
      </w:r>
      <w:r>
        <w:rPr>
          <w:rFonts w:ascii="Garamond" w:eastAsia="Garamond" w:hAnsi="Garamond" w:cs="Garamond"/>
          <w:iCs/>
          <w:color w:val="000000" w:themeColor="text1"/>
          <w:sz w:val="22"/>
          <w:szCs w:val="22"/>
          <w:lang w:val="tr-TR"/>
        </w:rPr>
        <w:t xml:space="preserve">, </w:t>
      </w:r>
      <w:r w:rsidR="00863C19">
        <w:rPr>
          <w:rFonts w:ascii="Garamond" w:eastAsia="Garamond" w:hAnsi="Garamond" w:cs="Garamond"/>
          <w:iCs/>
          <w:color w:val="000000" w:themeColor="text1"/>
          <w:sz w:val="22"/>
          <w:szCs w:val="22"/>
          <w:lang w:val="tr-TR"/>
        </w:rPr>
        <w:t xml:space="preserve">ed. </w:t>
      </w:r>
      <w:r w:rsidR="00863C19" w:rsidRPr="00863C19">
        <w:rPr>
          <w:rFonts w:ascii="Garamond" w:eastAsia="Garamond" w:hAnsi="Garamond" w:cs="Garamond"/>
          <w:color w:val="000000" w:themeColor="text1"/>
          <w:sz w:val="22"/>
          <w:szCs w:val="22"/>
        </w:rPr>
        <w:t>Sherilyn MacGregor</w:t>
      </w:r>
      <w:r w:rsidR="00863C19">
        <w:rPr>
          <w:rFonts w:ascii="Garamond" w:eastAsia="Garamond" w:hAnsi="Garamond" w:cs="Garamond"/>
          <w:i/>
          <w:iCs/>
          <w:color w:val="000000" w:themeColor="text1"/>
          <w:sz w:val="22"/>
          <w:szCs w:val="22"/>
        </w:rPr>
        <w:t xml:space="preserve">. </w:t>
      </w:r>
      <w:r w:rsidR="00863C19">
        <w:rPr>
          <w:rFonts w:ascii="Garamond" w:eastAsia="Garamond" w:hAnsi="Garamond" w:cs="Garamond"/>
          <w:color w:val="000000" w:themeColor="text1"/>
          <w:sz w:val="22"/>
          <w:szCs w:val="22"/>
        </w:rPr>
        <w:t xml:space="preserve">London: Routledge, </w:t>
      </w:r>
      <w:r>
        <w:rPr>
          <w:rFonts w:ascii="Garamond" w:eastAsia="Garamond" w:hAnsi="Garamond" w:cs="Garamond"/>
          <w:iCs/>
          <w:color w:val="000000" w:themeColor="text1"/>
          <w:sz w:val="22"/>
          <w:szCs w:val="22"/>
          <w:lang w:val="tr-TR"/>
        </w:rPr>
        <w:t>pp.27-42.</w:t>
      </w:r>
    </w:p>
    <w:p w14:paraId="04F4379F" w14:textId="3CFCEFC5" w:rsidR="007E7B9C" w:rsidRPr="007E7B9C" w:rsidRDefault="007E7B9C" w:rsidP="007E7B9C">
      <w:pPr>
        <w:pStyle w:val="ListParagraph"/>
        <w:numPr>
          <w:ilvl w:val="0"/>
          <w:numId w:val="11"/>
        </w:numPr>
        <w:rPr>
          <w:rFonts w:ascii="Garamond" w:eastAsia="Garamond" w:hAnsi="Garamond" w:cs="Garamond"/>
          <w:iCs/>
          <w:color w:val="000000" w:themeColor="text1"/>
          <w:sz w:val="22"/>
          <w:szCs w:val="22"/>
          <w:lang w:val="en-TR"/>
        </w:rPr>
      </w:pPr>
      <w:r>
        <w:rPr>
          <w:rFonts w:ascii="Garamond" w:eastAsia="Garamond" w:hAnsi="Garamond" w:cs="Garamond"/>
          <w:iCs/>
          <w:color w:val="000000" w:themeColor="text1"/>
          <w:sz w:val="22"/>
          <w:szCs w:val="22"/>
          <w:lang w:val="tr-TR"/>
        </w:rPr>
        <w:t>Vandana Shiva (2021) “</w:t>
      </w:r>
      <w:r w:rsidRPr="007E7B9C">
        <w:rPr>
          <w:rFonts w:ascii="Garamond" w:eastAsia="Garamond" w:hAnsi="Garamond" w:cs="Garamond"/>
          <w:bCs/>
          <w:iCs/>
          <w:color w:val="000000" w:themeColor="text1"/>
          <w:sz w:val="22"/>
          <w:szCs w:val="22"/>
          <w:lang w:val="en-TR"/>
        </w:rPr>
        <w:t xml:space="preserve">Cocreating responsible food and </w:t>
      </w:r>
      <w:r w:rsidRPr="007E7B9C">
        <w:rPr>
          <w:rFonts w:ascii="Garamond" w:eastAsia="Garamond" w:hAnsi="Garamond" w:cs="Garamond"/>
          <w:iCs/>
          <w:color w:val="000000" w:themeColor="text1"/>
          <w:sz w:val="22"/>
          <w:szCs w:val="22"/>
          <w:lang w:val="en-TR"/>
        </w:rPr>
        <w:t>agriculture systems</w:t>
      </w:r>
      <w:r w:rsidRPr="007E7B9C">
        <w:rPr>
          <w:rFonts w:ascii="Garamond" w:eastAsia="Garamond" w:hAnsi="Garamond" w:cs="Garamond"/>
          <w:iCs/>
          <w:color w:val="000000" w:themeColor="text1"/>
          <w:sz w:val="22"/>
          <w:szCs w:val="22"/>
          <w:lang w:val="tr-TR"/>
        </w:rPr>
        <w:t>”</w:t>
      </w:r>
      <w:r w:rsidRPr="007E7B9C">
        <w:rPr>
          <w:rFonts w:ascii="Garamond" w:eastAsia="Garamond" w:hAnsi="Garamond" w:cs="Garamond"/>
          <w:b/>
          <w:bCs/>
          <w:iCs/>
          <w:color w:val="000000" w:themeColor="text1"/>
          <w:sz w:val="22"/>
          <w:szCs w:val="22"/>
          <w:lang w:val="en-TR"/>
        </w:rPr>
        <w:t xml:space="preserve"> </w:t>
      </w:r>
      <w:r w:rsidRPr="007E7B9C">
        <w:rPr>
          <w:rFonts w:ascii="Garamond" w:eastAsia="Garamond" w:hAnsi="Garamond" w:cs="Garamond"/>
          <w:i/>
          <w:color w:val="000000" w:themeColor="text1"/>
          <w:sz w:val="22"/>
          <w:szCs w:val="22"/>
          <w:lang w:val="tr-TR"/>
        </w:rPr>
        <w:t xml:space="preserve">Rethinking Food and Agriculture, </w:t>
      </w:r>
      <w:r w:rsidRPr="007E7B9C">
        <w:rPr>
          <w:rFonts w:ascii="Garamond" w:eastAsia="Garamond" w:hAnsi="Garamond" w:cs="Garamond"/>
          <w:iCs/>
          <w:color w:val="000000" w:themeColor="text1"/>
          <w:sz w:val="22"/>
          <w:szCs w:val="22"/>
          <w:lang w:val="tr-TR"/>
        </w:rPr>
        <w:t>eds. Amir Kassam and Laila Kassam</w:t>
      </w:r>
      <w:r w:rsidRPr="007E7B9C">
        <w:rPr>
          <w:rFonts w:ascii="Garamond" w:eastAsia="Garamond" w:hAnsi="Garamond" w:cs="Garamond"/>
          <w:i/>
          <w:color w:val="000000" w:themeColor="text1"/>
          <w:sz w:val="22"/>
          <w:szCs w:val="22"/>
          <w:lang w:val="tr-TR"/>
        </w:rPr>
        <w:t xml:space="preserve">. </w:t>
      </w:r>
      <w:r>
        <w:rPr>
          <w:rFonts w:ascii="Garamond" w:eastAsia="Garamond" w:hAnsi="Garamond" w:cs="Garamond"/>
          <w:iCs/>
          <w:color w:val="000000" w:themeColor="text1"/>
          <w:sz w:val="22"/>
          <w:szCs w:val="22"/>
          <w:lang w:val="tr-TR"/>
        </w:rPr>
        <w:t xml:space="preserve">Woodhead Publishing, pp.413-418. </w:t>
      </w:r>
      <w:hyperlink r:id="rId35" w:tgtFrame="_blank" w:tooltip="Persistent link using digital object identifier" w:history="1">
        <w:r w:rsidRPr="007E7B9C">
          <w:rPr>
            <w:rStyle w:val="Hyperlink"/>
            <w:rFonts w:ascii="Garamond" w:eastAsia="Garamond" w:hAnsi="Garamond" w:cs="Garamond"/>
            <w:iCs/>
            <w:sz w:val="22"/>
            <w:szCs w:val="22"/>
          </w:rPr>
          <w:t>https://doi.org/10.1016/B978-0-12-816410-5.00019-0</w:t>
        </w:r>
      </w:hyperlink>
      <w:r>
        <w:rPr>
          <w:rFonts w:ascii="Garamond" w:eastAsia="Garamond" w:hAnsi="Garamond" w:cs="Garamond"/>
          <w:iCs/>
          <w:color w:val="000000" w:themeColor="text1"/>
          <w:sz w:val="22"/>
          <w:szCs w:val="22"/>
          <w:lang w:val="tr-TR"/>
        </w:rPr>
        <w:t xml:space="preserve"> </w:t>
      </w:r>
    </w:p>
    <w:p w14:paraId="38D3037D" w14:textId="6435F490" w:rsidR="00F00640" w:rsidRPr="00F00640" w:rsidRDefault="00F00640" w:rsidP="00F00640">
      <w:pPr>
        <w:pStyle w:val="ListParagraph"/>
        <w:numPr>
          <w:ilvl w:val="0"/>
          <w:numId w:val="11"/>
        </w:numPr>
        <w:rPr>
          <w:rFonts w:ascii="Garamond" w:eastAsia="Garamond" w:hAnsi="Garamond" w:cs="Garamond"/>
          <w:iCs/>
          <w:color w:val="000000" w:themeColor="text1"/>
          <w:sz w:val="22"/>
          <w:szCs w:val="22"/>
          <w:lang w:val="en-TR"/>
        </w:rPr>
      </w:pPr>
      <w:r>
        <w:rPr>
          <w:rFonts w:ascii="Garamond" w:eastAsia="Garamond" w:hAnsi="Garamond" w:cs="Garamond"/>
          <w:iCs/>
          <w:color w:val="000000" w:themeColor="text1"/>
          <w:sz w:val="22"/>
          <w:szCs w:val="22"/>
        </w:rPr>
        <w:t>Nurcan Atalan-Helicke and Bürge Abiral (2021) “</w:t>
      </w:r>
      <w:r w:rsidRPr="00F00640">
        <w:rPr>
          <w:rFonts w:ascii="Garamond" w:eastAsia="Garamond" w:hAnsi="Garamond" w:cs="Garamond"/>
          <w:iCs/>
          <w:color w:val="000000" w:themeColor="text1"/>
          <w:sz w:val="22"/>
          <w:szCs w:val="22"/>
          <w:lang w:val="en-TR"/>
        </w:rPr>
        <w:t>Alternative food distribution networks, resilience, and urban food security in Turkey during the COVID-19 pandemic</w:t>
      </w:r>
      <w:r>
        <w:rPr>
          <w:rFonts w:ascii="Garamond" w:eastAsia="Garamond" w:hAnsi="Garamond" w:cs="Garamond"/>
          <w:iCs/>
          <w:color w:val="000000" w:themeColor="text1"/>
          <w:sz w:val="22"/>
          <w:szCs w:val="22"/>
          <w:lang w:val="tr-TR"/>
        </w:rPr>
        <w:t xml:space="preserve">” </w:t>
      </w:r>
      <w:r w:rsidRPr="00F00640">
        <w:rPr>
          <w:rFonts w:ascii="Garamond" w:eastAsia="Garamond" w:hAnsi="Garamond" w:cs="Garamond"/>
          <w:i/>
          <w:iCs/>
          <w:color w:val="000000" w:themeColor="text1"/>
          <w:sz w:val="22"/>
          <w:szCs w:val="22"/>
          <w:lang w:val="en-TR"/>
        </w:rPr>
        <w:t>Journal of Agriculture, Food Systems, and Community Development</w:t>
      </w:r>
      <w:r>
        <w:rPr>
          <w:rFonts w:ascii="Garamond" w:eastAsia="Garamond" w:hAnsi="Garamond" w:cs="Garamond"/>
          <w:i/>
          <w:iCs/>
          <w:color w:val="000000" w:themeColor="text1"/>
          <w:sz w:val="22"/>
          <w:szCs w:val="22"/>
          <w:lang w:val="tr-TR"/>
        </w:rPr>
        <w:t xml:space="preserve"> </w:t>
      </w:r>
      <w:r w:rsidRPr="00F00640">
        <w:rPr>
          <w:rFonts w:ascii="Garamond" w:eastAsia="Garamond" w:hAnsi="Garamond" w:cs="Garamond"/>
          <w:color w:val="000000" w:themeColor="text1"/>
          <w:sz w:val="22"/>
          <w:szCs w:val="22"/>
          <w:lang w:val="en-TR"/>
        </w:rPr>
        <w:t>10</w:t>
      </w:r>
      <w:r w:rsidRPr="00F00640">
        <w:rPr>
          <w:rFonts w:ascii="Garamond" w:eastAsia="Garamond" w:hAnsi="Garamond" w:cs="Garamond"/>
          <w:color w:val="000000" w:themeColor="text1"/>
          <w:sz w:val="22"/>
          <w:szCs w:val="22"/>
          <w:lang w:val="tr-TR"/>
        </w:rPr>
        <w:t xml:space="preserve"> </w:t>
      </w:r>
      <w:r w:rsidRPr="00F00640">
        <w:rPr>
          <w:rFonts w:ascii="Garamond" w:eastAsia="Garamond" w:hAnsi="Garamond" w:cs="Garamond"/>
          <w:iCs/>
          <w:color w:val="000000" w:themeColor="text1"/>
          <w:sz w:val="22"/>
          <w:szCs w:val="22"/>
          <w:lang w:val="en-TR"/>
        </w:rPr>
        <w:t>(2), 89–104.</w:t>
      </w:r>
      <w:r>
        <w:rPr>
          <w:rFonts w:ascii="Garamond" w:eastAsia="Garamond" w:hAnsi="Garamond" w:cs="Garamond"/>
          <w:iCs/>
          <w:color w:val="000000" w:themeColor="text1"/>
          <w:sz w:val="22"/>
          <w:szCs w:val="22"/>
          <w:lang w:val="tr-TR"/>
        </w:rPr>
        <w:t xml:space="preserve"> </w:t>
      </w:r>
      <w:r w:rsidRPr="00F00640">
        <w:rPr>
          <w:rFonts w:ascii="Garamond" w:eastAsia="Garamond" w:hAnsi="Garamond" w:cs="Garamond"/>
          <w:iCs/>
          <w:color w:val="000000" w:themeColor="text1"/>
          <w:sz w:val="22"/>
          <w:szCs w:val="22"/>
          <w:lang w:val="en-TR"/>
        </w:rPr>
        <w:t xml:space="preserve">https://doi.org/10.5304/jafscd.2021.102.021 </w:t>
      </w:r>
    </w:p>
    <w:p w14:paraId="72BB9FB7" w14:textId="02417E68" w:rsidR="00F00640" w:rsidRDefault="00F00640" w:rsidP="00F00640">
      <w:pPr>
        <w:rPr>
          <w:rFonts w:ascii="Garamond" w:eastAsia="Garamond" w:hAnsi="Garamond" w:cs="Garamond"/>
          <w:iCs/>
          <w:color w:val="000000" w:themeColor="text1"/>
          <w:sz w:val="22"/>
          <w:szCs w:val="22"/>
        </w:rPr>
      </w:pPr>
    </w:p>
    <w:p w14:paraId="4AF54E02" w14:textId="08A3151A" w:rsidR="00863C19" w:rsidRDefault="00863C19" w:rsidP="00863C19">
      <w:pPr>
        <w:rPr>
          <w:rFonts w:ascii="Garamond" w:eastAsia="Garamond" w:hAnsi="Garamond" w:cs="Garamond"/>
          <w:i/>
          <w:sz w:val="22"/>
          <w:szCs w:val="22"/>
        </w:rPr>
      </w:pPr>
      <w:r>
        <w:rPr>
          <w:rFonts w:ascii="Garamond" w:eastAsia="Garamond" w:hAnsi="Garamond" w:cs="Garamond"/>
          <w:i/>
          <w:sz w:val="22"/>
          <w:szCs w:val="22"/>
        </w:rPr>
        <w:t xml:space="preserve">Additional reading for CULT 584 students: </w:t>
      </w:r>
    </w:p>
    <w:p w14:paraId="736D2CE1" w14:textId="0E3227C2" w:rsidR="00916328" w:rsidRPr="00916328" w:rsidRDefault="00916328" w:rsidP="00916328">
      <w:pPr>
        <w:pStyle w:val="ListParagraph"/>
        <w:numPr>
          <w:ilvl w:val="0"/>
          <w:numId w:val="11"/>
        </w:numPr>
        <w:rPr>
          <w:rFonts w:ascii="Garamond" w:eastAsia="Garamond" w:hAnsi="Garamond" w:cs="Garamond"/>
          <w:iCs/>
          <w:sz w:val="22"/>
          <w:szCs w:val="22"/>
        </w:rPr>
      </w:pPr>
      <w:r>
        <w:rPr>
          <w:rFonts w:ascii="Garamond" w:eastAsia="Garamond" w:hAnsi="Garamond" w:cs="Garamond"/>
          <w:iCs/>
          <w:sz w:val="22"/>
          <w:szCs w:val="22"/>
        </w:rPr>
        <w:t xml:space="preserve">Sophie Chao (2021) “Can There Be Justice Here? </w:t>
      </w:r>
      <w:r w:rsidR="00C24795">
        <w:rPr>
          <w:rFonts w:ascii="Garamond" w:eastAsia="Garamond" w:hAnsi="Garamond" w:cs="Garamond"/>
          <w:iCs/>
          <w:sz w:val="22"/>
          <w:szCs w:val="22"/>
        </w:rPr>
        <w:t xml:space="preserve">Indigenous Perspectives from the West Papuan Oil Palm Frontier” </w:t>
      </w:r>
      <w:r w:rsidR="00C24795" w:rsidRPr="00C24795">
        <w:rPr>
          <w:rFonts w:ascii="Garamond" w:eastAsia="Garamond" w:hAnsi="Garamond" w:cs="Garamond"/>
          <w:iCs/>
          <w:sz w:val="22"/>
          <w:szCs w:val="22"/>
        </w:rPr>
        <w:t>Borderlands Journal</w:t>
      </w:r>
      <w:r w:rsidR="00C24795">
        <w:rPr>
          <w:rFonts w:ascii="Garamond" w:eastAsia="Garamond" w:hAnsi="Garamond" w:cs="Garamond"/>
          <w:iCs/>
          <w:sz w:val="22"/>
          <w:szCs w:val="22"/>
        </w:rPr>
        <w:t xml:space="preserve"> </w:t>
      </w:r>
      <w:r w:rsidR="00C24795" w:rsidRPr="00C24795">
        <w:rPr>
          <w:rFonts w:ascii="Garamond" w:eastAsia="Garamond" w:hAnsi="Garamond" w:cs="Garamond"/>
          <w:iCs/>
          <w:sz w:val="22"/>
          <w:szCs w:val="22"/>
        </w:rPr>
        <w:t>20(1)</w:t>
      </w:r>
      <w:r w:rsidR="00C24795">
        <w:rPr>
          <w:rFonts w:ascii="Garamond" w:eastAsia="Garamond" w:hAnsi="Garamond" w:cs="Garamond"/>
          <w:iCs/>
          <w:sz w:val="22"/>
          <w:szCs w:val="22"/>
        </w:rPr>
        <w:t>:</w:t>
      </w:r>
      <w:r w:rsidR="00C24795" w:rsidRPr="00C24795">
        <w:rPr>
          <w:rFonts w:ascii="Garamond" w:eastAsia="Garamond" w:hAnsi="Garamond" w:cs="Garamond"/>
          <w:iCs/>
          <w:sz w:val="22"/>
          <w:szCs w:val="22"/>
        </w:rPr>
        <w:t xml:space="preserve"> 11</w:t>
      </w:r>
      <w:r w:rsidR="00C24795">
        <w:rPr>
          <w:rFonts w:ascii="Garamond" w:eastAsia="Garamond" w:hAnsi="Garamond" w:cs="Garamond"/>
          <w:iCs/>
          <w:sz w:val="22"/>
          <w:szCs w:val="22"/>
        </w:rPr>
        <w:t xml:space="preserve">-48. </w:t>
      </w:r>
      <w:hyperlink r:id="rId36" w:history="1">
        <w:r w:rsidR="00C24795" w:rsidRPr="00AA03AB">
          <w:rPr>
            <w:rStyle w:val="Hyperlink"/>
            <w:rFonts w:ascii="Garamond" w:eastAsia="Garamond" w:hAnsi="Garamond" w:cs="Garamond"/>
            <w:iCs/>
            <w:sz w:val="22"/>
            <w:szCs w:val="22"/>
          </w:rPr>
          <w:t>https://doi.org/10.21307/borderlands-2021-002</w:t>
        </w:r>
      </w:hyperlink>
    </w:p>
    <w:p w14:paraId="259B1EB2" w14:textId="77777777" w:rsidR="00863C19" w:rsidRPr="00F00640" w:rsidRDefault="00863C19" w:rsidP="00F00640">
      <w:pPr>
        <w:rPr>
          <w:rFonts w:ascii="Garamond" w:eastAsia="Garamond" w:hAnsi="Garamond" w:cs="Garamond"/>
          <w:iCs/>
          <w:color w:val="000000" w:themeColor="text1"/>
          <w:sz w:val="22"/>
          <w:szCs w:val="22"/>
        </w:rPr>
      </w:pPr>
    </w:p>
    <w:p w14:paraId="1865902B" w14:textId="629B1684" w:rsidR="008E70F9" w:rsidRPr="008E70F9" w:rsidRDefault="008E70F9" w:rsidP="008E70F9">
      <w:pPr>
        <w:rPr>
          <w:rFonts w:ascii="Garamond" w:eastAsia="Garamond" w:hAnsi="Garamond" w:cs="Garamond"/>
          <w:i/>
          <w:color w:val="000000" w:themeColor="text1"/>
          <w:sz w:val="22"/>
          <w:szCs w:val="22"/>
        </w:rPr>
      </w:pPr>
      <w:r w:rsidRPr="008E70F9">
        <w:rPr>
          <w:rFonts w:ascii="Garamond" w:eastAsia="Garamond" w:hAnsi="Garamond" w:cs="Garamond"/>
          <w:i/>
          <w:color w:val="000000" w:themeColor="text1"/>
          <w:sz w:val="22"/>
          <w:szCs w:val="22"/>
        </w:rPr>
        <w:t xml:space="preserve">Recommended Reading: </w:t>
      </w:r>
    </w:p>
    <w:p w14:paraId="0B587493" w14:textId="77777777" w:rsidR="008E70F9" w:rsidRPr="008E70F9" w:rsidRDefault="008E70F9" w:rsidP="008E70F9">
      <w:pPr>
        <w:pStyle w:val="ListParagraph"/>
        <w:numPr>
          <w:ilvl w:val="0"/>
          <w:numId w:val="11"/>
        </w:numPr>
        <w:rPr>
          <w:rFonts w:ascii="Garamond" w:eastAsia="Garamond" w:hAnsi="Garamond" w:cs="Garamond"/>
          <w:iCs/>
          <w:color w:val="000000" w:themeColor="text1"/>
          <w:sz w:val="22"/>
          <w:szCs w:val="22"/>
          <w:lang w:val="en-TR"/>
        </w:rPr>
      </w:pPr>
      <w:r w:rsidRPr="008E70F9">
        <w:rPr>
          <w:rFonts w:ascii="Garamond" w:eastAsia="Garamond" w:hAnsi="Garamond" w:cs="Garamond"/>
          <w:iCs/>
          <w:color w:val="000000" w:themeColor="text1"/>
          <w:sz w:val="22"/>
          <w:szCs w:val="22"/>
        </w:rPr>
        <w:t xml:space="preserve">(Turkish only) </w:t>
      </w:r>
      <w:r w:rsidRPr="008E70F9">
        <w:rPr>
          <w:rFonts w:ascii="Garamond" w:eastAsia="Garamond" w:hAnsi="Garamond" w:cs="Garamond"/>
          <w:bCs/>
          <w:iCs/>
          <w:color w:val="000000" w:themeColor="text1"/>
          <w:sz w:val="22"/>
          <w:szCs w:val="22"/>
          <w:lang w:val="en-TR"/>
        </w:rPr>
        <w:t>Caner Murat Dog</w:t>
      </w:r>
      <w:r w:rsidRPr="008E70F9">
        <w:rPr>
          <w:rFonts w:eastAsia="Garamond" w:hAnsi="Times New Roman" w:cs="Times New Roman"/>
          <w:bCs/>
          <w:iCs/>
          <w:color w:val="000000" w:themeColor="text1"/>
          <w:sz w:val="22"/>
          <w:szCs w:val="22"/>
          <w:lang w:val="en-TR"/>
        </w:rPr>
        <w:t>̆</w:t>
      </w:r>
      <w:r w:rsidRPr="008E70F9">
        <w:rPr>
          <w:rFonts w:ascii="Garamond" w:eastAsia="Garamond" w:hAnsi="Garamond" w:cs="Garamond"/>
          <w:bCs/>
          <w:iCs/>
          <w:color w:val="000000" w:themeColor="text1"/>
          <w:sz w:val="22"/>
          <w:szCs w:val="22"/>
          <w:lang w:val="en-TR"/>
        </w:rPr>
        <w:t>anc</w:t>
      </w:r>
      <w:r w:rsidRPr="008E70F9">
        <w:rPr>
          <w:rFonts w:eastAsia="Garamond" w:hAnsi="Times New Roman" w:cs="Times New Roman"/>
          <w:bCs/>
          <w:iCs/>
          <w:color w:val="000000" w:themeColor="text1"/>
          <w:sz w:val="22"/>
          <w:szCs w:val="22"/>
          <w:lang w:val="en-TR"/>
        </w:rPr>
        <w:t>̧</w:t>
      </w:r>
      <w:r w:rsidRPr="008E70F9">
        <w:rPr>
          <w:rFonts w:ascii="Garamond" w:eastAsia="Garamond" w:hAnsi="Garamond" w:cs="Garamond"/>
          <w:bCs/>
          <w:iCs/>
          <w:color w:val="000000" w:themeColor="text1"/>
          <w:sz w:val="22"/>
          <w:szCs w:val="22"/>
          <w:lang w:val="en-TR"/>
        </w:rPr>
        <w:t>ayır</w:t>
      </w:r>
      <w:r w:rsidRPr="008E70F9">
        <w:rPr>
          <w:rFonts w:ascii="Garamond" w:eastAsia="Garamond" w:hAnsi="Garamond" w:cs="Garamond"/>
          <w:bCs/>
          <w:iCs/>
          <w:color w:val="000000" w:themeColor="text1"/>
          <w:sz w:val="22"/>
          <w:szCs w:val="22"/>
          <w:lang w:val="tr-TR"/>
        </w:rPr>
        <w:t xml:space="preserve"> and </w:t>
      </w:r>
      <w:r w:rsidRPr="008E70F9">
        <w:rPr>
          <w:rFonts w:ascii="Garamond" w:eastAsia="Garamond" w:hAnsi="Garamond" w:cs="Garamond"/>
          <w:bCs/>
          <w:iCs/>
          <w:color w:val="000000" w:themeColor="text1"/>
          <w:sz w:val="22"/>
          <w:szCs w:val="22"/>
          <w:lang w:val="en-TR"/>
        </w:rPr>
        <w:t>Umut Kocago</w:t>
      </w:r>
      <w:r w:rsidRPr="008E70F9">
        <w:rPr>
          <w:rFonts w:eastAsia="Garamond" w:hAnsi="Times New Roman" w:cs="Times New Roman"/>
          <w:bCs/>
          <w:iCs/>
          <w:color w:val="000000" w:themeColor="text1"/>
          <w:sz w:val="22"/>
          <w:szCs w:val="22"/>
          <w:lang w:val="en-TR"/>
        </w:rPr>
        <w:t>̈</w:t>
      </w:r>
      <w:r w:rsidRPr="008E70F9">
        <w:rPr>
          <w:rFonts w:ascii="Garamond" w:eastAsia="Garamond" w:hAnsi="Garamond" w:cs="Garamond"/>
          <w:bCs/>
          <w:iCs/>
          <w:color w:val="000000" w:themeColor="text1"/>
          <w:sz w:val="22"/>
          <w:szCs w:val="22"/>
          <w:lang w:val="en-TR"/>
        </w:rPr>
        <w:t>z</w:t>
      </w:r>
      <w:r w:rsidRPr="008E70F9">
        <w:rPr>
          <w:rFonts w:ascii="Garamond" w:eastAsia="Garamond" w:hAnsi="Garamond" w:cs="Garamond"/>
          <w:bCs/>
          <w:iCs/>
          <w:color w:val="000000" w:themeColor="text1"/>
          <w:sz w:val="22"/>
          <w:szCs w:val="22"/>
          <w:lang w:val="tr-TR"/>
        </w:rPr>
        <w:t>, eds.</w:t>
      </w:r>
      <w:r w:rsidRPr="008E70F9">
        <w:rPr>
          <w:rFonts w:ascii="Garamond" w:eastAsia="Garamond" w:hAnsi="Garamond" w:cs="Garamond"/>
          <w:bCs/>
          <w:iCs/>
          <w:color w:val="000000" w:themeColor="text1"/>
          <w:sz w:val="22"/>
          <w:szCs w:val="22"/>
          <w:lang w:val="en-TR"/>
        </w:rPr>
        <w:t xml:space="preserve"> </w:t>
      </w:r>
      <w:r w:rsidRPr="008E70F9">
        <w:rPr>
          <w:rFonts w:ascii="Garamond" w:eastAsia="Garamond" w:hAnsi="Garamond" w:cs="Garamond"/>
          <w:bCs/>
          <w:iCs/>
          <w:color w:val="000000" w:themeColor="text1"/>
          <w:sz w:val="22"/>
          <w:szCs w:val="22"/>
          <w:lang w:val="tr-TR"/>
        </w:rPr>
        <w:t xml:space="preserve">(2018) </w:t>
      </w:r>
      <w:r w:rsidRPr="008E70F9">
        <w:rPr>
          <w:rFonts w:ascii="Garamond" w:eastAsia="Garamond" w:hAnsi="Garamond" w:cs="Garamond"/>
          <w:i/>
          <w:color w:val="000000" w:themeColor="text1"/>
          <w:sz w:val="22"/>
          <w:szCs w:val="22"/>
        </w:rPr>
        <w:t>Mekanda Adalet ve Gıda</w:t>
      </w:r>
      <w:r w:rsidRPr="008E70F9">
        <w:rPr>
          <w:rFonts w:ascii="Garamond" w:eastAsia="Garamond" w:hAnsi="Garamond" w:cs="Garamond"/>
          <w:iCs/>
          <w:color w:val="000000" w:themeColor="text1"/>
          <w:sz w:val="22"/>
          <w:szCs w:val="22"/>
        </w:rPr>
        <w:t xml:space="preserve"> (Thematic Issue on Spatial Justice and Food), </w:t>
      </w:r>
      <w:r w:rsidRPr="008E70F9">
        <w:rPr>
          <w:rFonts w:ascii="Garamond" w:eastAsia="Garamond" w:hAnsi="Garamond" w:cs="Garamond"/>
          <w:i/>
          <w:color w:val="000000" w:themeColor="text1"/>
          <w:sz w:val="22"/>
          <w:szCs w:val="22"/>
        </w:rPr>
        <w:t xml:space="preserve">beyond.istanbul </w:t>
      </w:r>
      <w:r w:rsidRPr="008E70F9">
        <w:rPr>
          <w:rFonts w:ascii="Garamond" w:eastAsia="Garamond" w:hAnsi="Garamond" w:cs="Garamond"/>
          <w:iCs/>
          <w:color w:val="000000" w:themeColor="text1"/>
          <w:sz w:val="22"/>
          <w:szCs w:val="22"/>
        </w:rPr>
        <w:t xml:space="preserve">3, Mekanda Adalet Derneği. </w:t>
      </w:r>
      <w:r w:rsidRPr="008E70F9">
        <w:rPr>
          <w:rFonts w:ascii="Garamond" w:eastAsia="Garamond" w:hAnsi="Garamond" w:cs="Garamond"/>
          <w:i/>
          <w:color w:val="000000" w:themeColor="text1"/>
          <w:sz w:val="22"/>
          <w:szCs w:val="22"/>
        </w:rPr>
        <w:t xml:space="preserve"> </w:t>
      </w:r>
    </w:p>
    <w:p w14:paraId="0CE68DE6" w14:textId="28B2A41B" w:rsidR="00D37533" w:rsidRPr="00C24795" w:rsidRDefault="00D37533" w:rsidP="00C24795">
      <w:pPr>
        <w:rPr>
          <w:rFonts w:ascii="Garamond" w:eastAsia="Garamond" w:hAnsi="Garamond" w:cs="Garamond"/>
          <w:b/>
          <w:sz w:val="22"/>
          <w:szCs w:val="22"/>
        </w:rPr>
      </w:pPr>
    </w:p>
    <w:p w14:paraId="79CAEB73" w14:textId="77777777" w:rsidR="004245D8" w:rsidRDefault="00000000">
      <w:pPr>
        <w:jc w:val="center"/>
        <w:rPr>
          <w:rFonts w:ascii="Garamond" w:eastAsia="Garamond" w:hAnsi="Garamond" w:cs="Garamond"/>
          <w:b/>
          <w:sz w:val="22"/>
          <w:szCs w:val="22"/>
        </w:rPr>
      </w:pPr>
      <w:r>
        <w:rPr>
          <w:rFonts w:ascii="Garamond" w:eastAsia="Garamond" w:hAnsi="Garamond" w:cs="Garamond"/>
          <w:b/>
          <w:sz w:val="22"/>
          <w:szCs w:val="22"/>
        </w:rPr>
        <w:t xml:space="preserve">Metal </w:t>
      </w:r>
    </w:p>
    <w:p w14:paraId="78B79BCD" w14:textId="77777777" w:rsidR="004245D8" w:rsidRDefault="004245D8">
      <w:pPr>
        <w:rPr>
          <w:rFonts w:ascii="Garamond" w:eastAsia="Garamond" w:hAnsi="Garamond" w:cs="Garamond"/>
          <w:color w:val="FF0000"/>
          <w:sz w:val="22"/>
          <w:szCs w:val="22"/>
        </w:rPr>
      </w:pPr>
    </w:p>
    <w:p w14:paraId="36E0FF95" w14:textId="20F94892" w:rsidR="004245D8" w:rsidRDefault="00000000">
      <w:pPr>
        <w:rPr>
          <w:rFonts w:ascii="Garamond" w:eastAsia="Garamond" w:hAnsi="Garamond" w:cs="Garamond"/>
          <w:color w:val="00B050"/>
          <w:sz w:val="22"/>
          <w:szCs w:val="22"/>
        </w:rPr>
      </w:pPr>
      <w:r>
        <w:rPr>
          <w:rFonts w:ascii="Garamond" w:eastAsia="Garamond" w:hAnsi="Garamond" w:cs="Garamond"/>
          <w:b/>
          <w:sz w:val="22"/>
          <w:szCs w:val="22"/>
        </w:rPr>
        <w:t xml:space="preserve">October 31 – To Mine or Not to Mine? </w:t>
      </w:r>
    </w:p>
    <w:p w14:paraId="70B9D78F" w14:textId="77777777" w:rsidR="004245D8" w:rsidRDefault="00000000">
      <w:pPr>
        <w:rPr>
          <w:rFonts w:ascii="Garamond" w:eastAsia="Garamond" w:hAnsi="Garamond" w:cs="Garamond"/>
          <w:i/>
          <w:color w:val="FF0000"/>
          <w:sz w:val="22"/>
          <w:szCs w:val="22"/>
        </w:rPr>
      </w:pPr>
      <w:r>
        <w:rPr>
          <w:rFonts w:ascii="Garamond" w:eastAsia="Garamond" w:hAnsi="Garamond" w:cs="Garamond"/>
          <w:i/>
          <w:color w:val="FF0000"/>
          <w:sz w:val="22"/>
          <w:szCs w:val="22"/>
        </w:rPr>
        <w:t>Quiz 3</w:t>
      </w:r>
    </w:p>
    <w:p w14:paraId="248F8063" w14:textId="7C9B5D1B" w:rsidR="004245D8" w:rsidRPr="00041171" w:rsidRDefault="00000000">
      <w:pPr>
        <w:numPr>
          <w:ilvl w:val="0"/>
          <w:numId w:val="4"/>
        </w:numPr>
        <w:pBdr>
          <w:top w:val="nil"/>
          <w:left w:val="nil"/>
          <w:bottom w:val="nil"/>
          <w:right w:val="nil"/>
          <w:between w:val="nil"/>
        </w:pBdr>
        <w:rPr>
          <w:rFonts w:ascii="Garamond" w:eastAsia="Garamond" w:hAnsi="Garamond" w:cs="Garamond"/>
          <w:i/>
          <w:sz w:val="22"/>
          <w:szCs w:val="22"/>
        </w:rPr>
      </w:pPr>
      <w:r>
        <w:rPr>
          <w:rFonts w:ascii="Garamond" w:eastAsia="Garamond" w:hAnsi="Garamond" w:cs="Garamond"/>
          <w:sz w:val="22"/>
          <w:szCs w:val="22"/>
        </w:rPr>
        <w:t xml:space="preserve">Watch &amp; Read Before Class: </w:t>
      </w:r>
      <w:hyperlink r:id="rId37">
        <w:r>
          <w:rPr>
            <w:rFonts w:ascii="Garamond" w:eastAsia="Garamond" w:hAnsi="Garamond" w:cs="Garamond"/>
            <w:i/>
            <w:sz w:val="22"/>
            <w:szCs w:val="22"/>
            <w:u w:val="single"/>
          </w:rPr>
          <w:t>The Curse of Coal</w:t>
        </w:r>
      </w:hyperlink>
      <w:r>
        <w:rPr>
          <w:rFonts w:ascii="Garamond" w:eastAsia="Garamond" w:hAnsi="Garamond" w:cs="Garamond"/>
          <w:sz w:val="22"/>
          <w:szCs w:val="22"/>
        </w:rPr>
        <w:t xml:space="preserve"> (Kömür Belası, dir. İmre Azem, 2010)</w:t>
      </w:r>
    </w:p>
    <w:p w14:paraId="6F4FC4AD" w14:textId="3F7106FA" w:rsidR="00041171" w:rsidRPr="00041171" w:rsidRDefault="00041171">
      <w:pPr>
        <w:numPr>
          <w:ilvl w:val="0"/>
          <w:numId w:val="4"/>
        </w:numPr>
        <w:pBdr>
          <w:top w:val="nil"/>
          <w:left w:val="nil"/>
          <w:bottom w:val="nil"/>
          <w:right w:val="nil"/>
          <w:between w:val="nil"/>
        </w:pBdr>
        <w:rPr>
          <w:rFonts w:ascii="Garamond" w:eastAsia="Garamond" w:hAnsi="Garamond" w:cs="Garamond"/>
          <w:i/>
          <w:sz w:val="22"/>
          <w:szCs w:val="22"/>
        </w:rPr>
      </w:pPr>
      <w:r>
        <w:rPr>
          <w:rFonts w:ascii="Garamond" w:eastAsia="Garamond" w:hAnsi="Garamond" w:cs="Garamond"/>
          <w:sz w:val="22"/>
          <w:szCs w:val="22"/>
        </w:rPr>
        <w:t xml:space="preserve">Andrea Cardoso and Ethemcan Turhan (2018) </w:t>
      </w:r>
      <w:r w:rsidRPr="00041171">
        <w:rPr>
          <w:rFonts w:ascii="Garamond" w:eastAsia="Garamond" w:hAnsi="Garamond" w:cs="Garamond"/>
          <w:i/>
          <w:iCs/>
          <w:sz w:val="22"/>
          <w:szCs w:val="22"/>
        </w:rPr>
        <w:t>Political Ecology of the New Geographies of Coal: The Coal Chain Between Colombia and Turkey</w:t>
      </w:r>
      <w:r>
        <w:rPr>
          <w:rFonts w:ascii="Garamond" w:eastAsia="Garamond" w:hAnsi="Garamond" w:cs="Garamond"/>
          <w:i/>
          <w:iCs/>
          <w:sz w:val="22"/>
          <w:szCs w:val="22"/>
        </w:rPr>
        <w:t xml:space="preserve">. </w:t>
      </w:r>
      <w:r>
        <w:rPr>
          <w:rFonts w:ascii="Garamond" w:eastAsia="Garamond" w:hAnsi="Garamond" w:cs="Garamond"/>
          <w:sz w:val="22"/>
          <w:szCs w:val="22"/>
        </w:rPr>
        <w:t xml:space="preserve">Towards a Post Coal Mining Colombia: Contributions for a Socio-Environmentally Just Transition Series, no.2. Bogota: Rosa Luxembourg Foundation Andean Region Office. </w:t>
      </w:r>
    </w:p>
    <w:p w14:paraId="6E257BF6" w14:textId="43FEBE2E" w:rsidR="00041171" w:rsidRPr="00041171" w:rsidRDefault="00041171" w:rsidP="00041171">
      <w:pPr>
        <w:numPr>
          <w:ilvl w:val="0"/>
          <w:numId w:val="4"/>
        </w:numPr>
        <w:pBdr>
          <w:top w:val="nil"/>
          <w:left w:val="nil"/>
          <w:bottom w:val="nil"/>
          <w:right w:val="nil"/>
          <w:between w:val="nil"/>
        </w:pBdr>
        <w:rPr>
          <w:rFonts w:ascii="Garamond" w:eastAsia="Garamond" w:hAnsi="Garamond" w:cs="Garamond"/>
          <w:iCs/>
          <w:sz w:val="22"/>
          <w:szCs w:val="22"/>
          <w:lang w:val="en-TR"/>
        </w:rPr>
      </w:pPr>
      <w:r w:rsidRPr="00041171">
        <w:rPr>
          <w:rFonts w:ascii="Garamond" w:eastAsia="Garamond" w:hAnsi="Garamond" w:cs="Garamond"/>
          <w:iCs/>
          <w:sz w:val="22"/>
          <w:szCs w:val="22"/>
          <w:lang w:val="en-TR"/>
        </w:rPr>
        <w:t>Negar Elodie Behzadi</w:t>
      </w:r>
      <w:r>
        <w:rPr>
          <w:rFonts w:ascii="Garamond" w:eastAsia="Garamond" w:hAnsi="Garamond" w:cs="Garamond"/>
          <w:iCs/>
          <w:sz w:val="22"/>
          <w:szCs w:val="22"/>
          <w:lang w:val="tr-TR"/>
        </w:rPr>
        <w:t xml:space="preserve"> (2019) “</w:t>
      </w:r>
      <w:r w:rsidRPr="00041171">
        <w:rPr>
          <w:rFonts w:ascii="Garamond" w:eastAsia="Garamond" w:hAnsi="Garamond" w:cs="Garamond"/>
          <w:iCs/>
          <w:sz w:val="22"/>
          <w:szCs w:val="22"/>
          <w:lang w:val="en-TR"/>
        </w:rPr>
        <w:t>Women miners’ exclusion and Muslim masculinities in Tajikistan: A feminist political ecology of honor and shame</w:t>
      </w:r>
      <w:r>
        <w:rPr>
          <w:rFonts w:ascii="Garamond" w:eastAsia="Garamond" w:hAnsi="Garamond" w:cs="Garamond"/>
          <w:iCs/>
          <w:sz w:val="22"/>
          <w:szCs w:val="22"/>
          <w:lang w:val="tr-TR"/>
        </w:rPr>
        <w:t>”</w:t>
      </w:r>
      <w:r w:rsidRPr="00041171">
        <w:rPr>
          <w:rFonts w:ascii="Garamond" w:eastAsia="Garamond" w:hAnsi="Garamond" w:cs="Garamond"/>
          <w:iCs/>
          <w:sz w:val="22"/>
          <w:szCs w:val="22"/>
          <w:lang w:val="en-TR"/>
        </w:rPr>
        <w:t xml:space="preserve"> </w:t>
      </w:r>
      <w:r>
        <w:rPr>
          <w:rFonts w:ascii="Garamond" w:eastAsia="Garamond" w:hAnsi="Garamond" w:cs="Garamond"/>
          <w:i/>
          <w:sz w:val="22"/>
          <w:szCs w:val="22"/>
          <w:lang w:val="tr-TR"/>
        </w:rPr>
        <w:t xml:space="preserve">Geoforum </w:t>
      </w:r>
      <w:r>
        <w:rPr>
          <w:rFonts w:ascii="Garamond" w:eastAsia="Garamond" w:hAnsi="Garamond" w:cs="Garamond"/>
          <w:iCs/>
          <w:sz w:val="22"/>
          <w:szCs w:val="22"/>
          <w:lang w:val="tr-TR"/>
        </w:rPr>
        <w:t xml:space="preserve">100: 144-152. </w:t>
      </w:r>
    </w:p>
    <w:p w14:paraId="303D1E1F" w14:textId="140806B6" w:rsidR="004245D8" w:rsidRDefault="004245D8" w:rsidP="00041171">
      <w:pPr>
        <w:pBdr>
          <w:top w:val="nil"/>
          <w:left w:val="nil"/>
          <w:bottom w:val="nil"/>
          <w:right w:val="nil"/>
          <w:between w:val="nil"/>
        </w:pBdr>
        <w:rPr>
          <w:rFonts w:ascii="Garamond" w:eastAsia="Garamond" w:hAnsi="Garamond" w:cs="Garamond"/>
          <w:i/>
          <w:color w:val="FF0000"/>
          <w:sz w:val="22"/>
          <w:szCs w:val="22"/>
        </w:rPr>
      </w:pPr>
    </w:p>
    <w:p w14:paraId="0ABB287A" w14:textId="77777777" w:rsidR="00041171" w:rsidRDefault="00041171" w:rsidP="00041171">
      <w:pPr>
        <w:rPr>
          <w:rFonts w:ascii="Garamond" w:eastAsia="Garamond" w:hAnsi="Garamond" w:cs="Garamond"/>
          <w:i/>
          <w:sz w:val="22"/>
          <w:szCs w:val="22"/>
        </w:rPr>
      </w:pPr>
      <w:r>
        <w:rPr>
          <w:rFonts w:ascii="Garamond" w:eastAsia="Garamond" w:hAnsi="Garamond" w:cs="Garamond"/>
          <w:i/>
          <w:sz w:val="22"/>
          <w:szCs w:val="22"/>
        </w:rPr>
        <w:t xml:space="preserve">Additional reading for CULT 584 students: </w:t>
      </w:r>
    </w:p>
    <w:p w14:paraId="07585218" w14:textId="5EB24DF1" w:rsidR="00562008" w:rsidRPr="00562008" w:rsidRDefault="00562008" w:rsidP="00562008">
      <w:pPr>
        <w:pStyle w:val="ListParagraph"/>
        <w:numPr>
          <w:ilvl w:val="0"/>
          <w:numId w:val="11"/>
        </w:numPr>
        <w:pBdr>
          <w:top w:val="nil"/>
          <w:left w:val="nil"/>
          <w:bottom w:val="nil"/>
          <w:right w:val="nil"/>
          <w:between w:val="nil"/>
        </w:pBdr>
        <w:rPr>
          <w:rFonts w:ascii="Garamond" w:eastAsia="Garamond" w:hAnsi="Garamond" w:cs="Garamond"/>
          <w:i/>
          <w:color w:val="000000" w:themeColor="text1"/>
          <w:sz w:val="22"/>
          <w:szCs w:val="22"/>
        </w:rPr>
      </w:pPr>
      <w:r w:rsidRPr="00562008">
        <w:rPr>
          <w:rFonts w:ascii="Garamond" w:eastAsia="Garamond" w:hAnsi="Garamond" w:cs="Garamond"/>
          <w:iCs/>
          <w:color w:val="000000" w:themeColor="text1"/>
          <w:sz w:val="22"/>
          <w:szCs w:val="22"/>
        </w:rPr>
        <w:t xml:space="preserve">Carolyn Merchant </w:t>
      </w:r>
      <w:r>
        <w:rPr>
          <w:rFonts w:ascii="Garamond" w:eastAsia="Garamond" w:hAnsi="Garamond" w:cs="Garamond"/>
          <w:iCs/>
          <w:color w:val="000000" w:themeColor="text1"/>
          <w:sz w:val="22"/>
          <w:szCs w:val="22"/>
        </w:rPr>
        <w:t xml:space="preserve">(1990) “Gender and Environmental History” </w:t>
      </w:r>
      <w:r w:rsidRPr="00562008">
        <w:rPr>
          <w:rFonts w:ascii="Garamond" w:eastAsia="Garamond" w:hAnsi="Garamond" w:cs="Garamond"/>
          <w:i/>
          <w:color w:val="000000" w:themeColor="text1"/>
          <w:sz w:val="22"/>
          <w:szCs w:val="22"/>
        </w:rPr>
        <w:t>The Journal of American History</w:t>
      </w:r>
      <w:r>
        <w:rPr>
          <w:rFonts w:ascii="Garamond" w:eastAsia="Garamond" w:hAnsi="Garamond" w:cs="Garamond"/>
          <w:i/>
          <w:color w:val="000000" w:themeColor="text1"/>
          <w:sz w:val="22"/>
          <w:szCs w:val="22"/>
        </w:rPr>
        <w:t xml:space="preserve"> </w:t>
      </w:r>
      <w:r w:rsidRPr="00562008">
        <w:rPr>
          <w:rFonts w:ascii="Garamond" w:eastAsia="Garamond" w:hAnsi="Garamond" w:cs="Garamond"/>
          <w:iCs/>
          <w:color w:val="000000" w:themeColor="text1"/>
          <w:sz w:val="22"/>
          <w:szCs w:val="22"/>
        </w:rPr>
        <w:t>76</w:t>
      </w:r>
      <w:r>
        <w:rPr>
          <w:rFonts w:ascii="Garamond" w:eastAsia="Garamond" w:hAnsi="Garamond" w:cs="Garamond"/>
          <w:iCs/>
          <w:color w:val="000000" w:themeColor="text1"/>
          <w:sz w:val="22"/>
          <w:szCs w:val="22"/>
        </w:rPr>
        <w:t xml:space="preserve"> (</w:t>
      </w:r>
      <w:r w:rsidRPr="00562008">
        <w:rPr>
          <w:rFonts w:ascii="Garamond" w:eastAsia="Garamond" w:hAnsi="Garamond" w:cs="Garamond"/>
          <w:iCs/>
          <w:color w:val="000000" w:themeColor="text1"/>
          <w:sz w:val="22"/>
          <w:szCs w:val="22"/>
        </w:rPr>
        <w:t>4</w:t>
      </w:r>
      <w:r>
        <w:rPr>
          <w:rFonts w:ascii="Garamond" w:eastAsia="Garamond" w:hAnsi="Garamond" w:cs="Garamond"/>
          <w:iCs/>
          <w:color w:val="000000" w:themeColor="text1"/>
          <w:sz w:val="22"/>
          <w:szCs w:val="22"/>
        </w:rPr>
        <w:t xml:space="preserve">): </w:t>
      </w:r>
      <w:r w:rsidRPr="00562008">
        <w:rPr>
          <w:rFonts w:ascii="Garamond" w:eastAsia="Garamond" w:hAnsi="Garamond" w:cs="Garamond"/>
          <w:iCs/>
          <w:color w:val="000000" w:themeColor="text1"/>
          <w:sz w:val="22"/>
          <w:szCs w:val="22"/>
        </w:rPr>
        <w:t>1117-1121</w:t>
      </w:r>
      <w:r>
        <w:rPr>
          <w:rFonts w:ascii="Garamond" w:eastAsia="Garamond" w:hAnsi="Garamond" w:cs="Garamond"/>
          <w:iCs/>
          <w:color w:val="000000" w:themeColor="text1"/>
          <w:sz w:val="22"/>
          <w:szCs w:val="22"/>
        </w:rPr>
        <w:t xml:space="preserve">. </w:t>
      </w:r>
    </w:p>
    <w:p w14:paraId="7A4169EB" w14:textId="77777777" w:rsidR="00562008" w:rsidRPr="00562008" w:rsidRDefault="00562008" w:rsidP="00562008">
      <w:pPr>
        <w:pBdr>
          <w:top w:val="nil"/>
          <w:left w:val="nil"/>
          <w:bottom w:val="nil"/>
          <w:right w:val="nil"/>
          <w:between w:val="nil"/>
        </w:pBdr>
        <w:rPr>
          <w:rFonts w:ascii="Garamond" w:eastAsia="Garamond" w:hAnsi="Garamond" w:cs="Garamond"/>
          <w:i/>
          <w:color w:val="FF0000"/>
          <w:sz w:val="22"/>
          <w:szCs w:val="22"/>
        </w:rPr>
      </w:pPr>
    </w:p>
    <w:p w14:paraId="33B96208" w14:textId="3FCBD724" w:rsidR="004245D8" w:rsidRDefault="00000000">
      <w:pPr>
        <w:rPr>
          <w:rFonts w:ascii="Garamond" w:eastAsia="Garamond" w:hAnsi="Garamond" w:cs="Garamond"/>
          <w:color w:val="FF0000"/>
          <w:sz w:val="22"/>
          <w:szCs w:val="22"/>
        </w:rPr>
      </w:pPr>
      <w:r>
        <w:rPr>
          <w:rFonts w:ascii="Garamond" w:eastAsia="Garamond" w:hAnsi="Garamond" w:cs="Garamond"/>
          <w:b/>
          <w:sz w:val="22"/>
          <w:szCs w:val="22"/>
        </w:rPr>
        <w:t>November 7 –Fossil Fuels and Clean Energ</w:t>
      </w:r>
      <w:sdt>
        <w:sdtPr>
          <w:tag w:val="goog_rdk_0"/>
          <w:id w:val="2050566076"/>
        </w:sdtPr>
        <w:sdtContent/>
      </w:sdt>
      <w:r w:rsidR="0031369F">
        <w:rPr>
          <w:rFonts w:ascii="Garamond" w:eastAsia="Garamond" w:hAnsi="Garamond" w:cs="Garamond"/>
          <w:b/>
          <w:sz w:val="22"/>
          <w:szCs w:val="22"/>
        </w:rPr>
        <w:t>y</w:t>
      </w:r>
      <w:r w:rsidR="003325DC">
        <w:rPr>
          <w:rFonts w:ascii="Garamond" w:eastAsia="Garamond" w:hAnsi="Garamond" w:cs="Garamond"/>
          <w:b/>
          <w:sz w:val="22"/>
          <w:szCs w:val="22"/>
        </w:rPr>
        <w:t xml:space="preserve"> </w:t>
      </w:r>
      <w:r w:rsidR="003325DC">
        <w:rPr>
          <w:rFonts w:ascii="Garamond" w:eastAsia="Garamond" w:hAnsi="Garamond" w:cs="Garamond"/>
          <w:i/>
          <w:color w:val="00B050"/>
          <w:sz w:val="22"/>
          <w:szCs w:val="22"/>
        </w:rPr>
        <w:t>Guest Speaker: Ömer Madra</w:t>
      </w:r>
    </w:p>
    <w:p w14:paraId="69F28D6B" w14:textId="324AAE9A" w:rsidR="004245D8" w:rsidRDefault="00000000">
      <w:pPr>
        <w:rPr>
          <w:rFonts w:ascii="Garamond" w:eastAsia="Garamond" w:hAnsi="Garamond" w:cs="Garamond"/>
          <w:i/>
          <w:color w:val="FF0000"/>
          <w:sz w:val="22"/>
          <w:szCs w:val="22"/>
        </w:rPr>
      </w:pPr>
      <w:r>
        <w:rPr>
          <w:rFonts w:ascii="Garamond" w:eastAsia="Garamond" w:hAnsi="Garamond" w:cs="Garamond"/>
          <w:i/>
          <w:color w:val="FF0000"/>
          <w:sz w:val="22"/>
          <w:szCs w:val="22"/>
        </w:rPr>
        <w:t>Quiz 4</w:t>
      </w:r>
    </w:p>
    <w:p w14:paraId="76190BA8" w14:textId="79EA401A" w:rsidR="007C722B" w:rsidRDefault="007C722B">
      <w:pPr>
        <w:rPr>
          <w:rFonts w:ascii="Garamond" w:eastAsia="Garamond" w:hAnsi="Garamond" w:cs="Garamond"/>
          <w:i/>
          <w:color w:val="FF0000"/>
          <w:sz w:val="22"/>
          <w:szCs w:val="22"/>
        </w:rPr>
      </w:pPr>
    </w:p>
    <w:p w14:paraId="3B323512" w14:textId="4BBB9737" w:rsidR="00EB4F93" w:rsidRPr="00EB4F93" w:rsidRDefault="00EB4F93" w:rsidP="00EB4F93">
      <w:pPr>
        <w:pStyle w:val="ListParagraph"/>
        <w:numPr>
          <w:ilvl w:val="0"/>
          <w:numId w:val="11"/>
        </w:numPr>
        <w:rPr>
          <w:rFonts w:ascii="Garamond" w:eastAsia="Garamond" w:hAnsi="Garamond" w:cs="Garamond"/>
          <w:iCs/>
          <w:color w:val="000000" w:themeColor="text1"/>
          <w:sz w:val="22"/>
          <w:szCs w:val="22"/>
          <w:lang w:val="en-TR"/>
        </w:rPr>
      </w:pPr>
      <w:r w:rsidRPr="00EB4F93">
        <w:rPr>
          <w:rFonts w:ascii="Garamond" w:eastAsia="Garamond" w:hAnsi="Garamond" w:cs="Garamond"/>
          <w:iCs/>
          <w:color w:val="000000" w:themeColor="text1"/>
          <w:sz w:val="22"/>
          <w:szCs w:val="22"/>
          <w:lang w:val="en-TR"/>
        </w:rPr>
        <w:t xml:space="preserve">Read about </w:t>
      </w:r>
      <w:hyperlink r:id="rId38" w:history="1">
        <w:r w:rsidRPr="00EB4F93">
          <w:rPr>
            <w:rStyle w:val="Hyperlink"/>
            <w:rFonts w:ascii="Garamond" w:eastAsia="Garamond" w:hAnsi="Garamond" w:cs="Garamond"/>
            <w:iCs/>
            <w:sz w:val="22"/>
            <w:szCs w:val="22"/>
            <w:lang w:val="en-TR"/>
          </w:rPr>
          <w:t>Açık Radyo's journey</w:t>
        </w:r>
      </w:hyperlink>
      <w:r w:rsidRPr="00EB4F93">
        <w:rPr>
          <w:rFonts w:ascii="Garamond" w:eastAsia="Garamond" w:hAnsi="Garamond" w:cs="Garamond"/>
          <w:iCs/>
          <w:color w:val="000000" w:themeColor="text1"/>
          <w:sz w:val="22"/>
          <w:szCs w:val="22"/>
          <w:lang w:val="en-TR"/>
        </w:rPr>
        <w:t xml:space="preserve"> penned by Ömer Madra (focusing on the </w:t>
      </w:r>
      <w:r>
        <w:rPr>
          <w:rFonts w:ascii="Garamond" w:eastAsia="Garamond" w:hAnsi="Garamond" w:cs="Garamond"/>
          <w:iCs/>
          <w:color w:val="000000" w:themeColor="text1"/>
          <w:sz w:val="22"/>
          <w:szCs w:val="22"/>
          <w:lang w:val="tr-TR"/>
        </w:rPr>
        <w:t>section “</w:t>
      </w:r>
      <w:r w:rsidRPr="00EB4F93">
        <w:rPr>
          <w:rFonts w:ascii="Garamond" w:eastAsia="Garamond" w:hAnsi="Garamond" w:cs="Garamond"/>
          <w:iCs/>
          <w:color w:val="000000" w:themeColor="text1"/>
          <w:sz w:val="22"/>
          <w:szCs w:val="22"/>
          <w:lang w:val="en-TR"/>
        </w:rPr>
        <w:t>On Global Climate Change and Global Justice</w:t>
      </w:r>
      <w:r>
        <w:rPr>
          <w:rFonts w:ascii="Garamond" w:eastAsia="Garamond" w:hAnsi="Garamond" w:cs="Garamond"/>
          <w:iCs/>
          <w:color w:val="000000" w:themeColor="text1"/>
          <w:sz w:val="22"/>
          <w:szCs w:val="22"/>
          <w:lang w:val="tr-TR"/>
        </w:rPr>
        <w:t>” and its ecology programs &amp; guests</w:t>
      </w:r>
      <w:r w:rsidRPr="00EB4F93">
        <w:rPr>
          <w:rFonts w:ascii="Garamond" w:eastAsia="Garamond" w:hAnsi="Garamond" w:cs="Garamond"/>
          <w:iCs/>
          <w:color w:val="000000" w:themeColor="text1"/>
          <w:sz w:val="22"/>
          <w:szCs w:val="22"/>
          <w:lang w:val="en-TR"/>
        </w:rPr>
        <w:t>)</w:t>
      </w:r>
    </w:p>
    <w:p w14:paraId="102AC48A" w14:textId="662E5011" w:rsidR="00EB4F93" w:rsidRPr="00EB4F93" w:rsidRDefault="00EB4F93" w:rsidP="00EB4F93">
      <w:pPr>
        <w:pStyle w:val="ListParagraph"/>
        <w:numPr>
          <w:ilvl w:val="0"/>
          <w:numId w:val="11"/>
        </w:numPr>
        <w:rPr>
          <w:rFonts w:ascii="Garamond" w:eastAsia="Garamond" w:hAnsi="Garamond" w:cs="Garamond"/>
          <w:iCs/>
          <w:color w:val="000000" w:themeColor="text1"/>
          <w:sz w:val="22"/>
          <w:szCs w:val="22"/>
          <w:lang w:val="en-TR"/>
        </w:rPr>
      </w:pPr>
      <w:r w:rsidRPr="00EB4F93">
        <w:rPr>
          <w:rFonts w:ascii="Garamond" w:eastAsia="Garamond" w:hAnsi="Garamond" w:cs="Garamond"/>
          <w:iCs/>
          <w:color w:val="000000" w:themeColor="text1"/>
          <w:sz w:val="22"/>
          <w:szCs w:val="22"/>
          <w:lang w:val="en-TR"/>
        </w:rPr>
        <w:t xml:space="preserve">Visit the </w:t>
      </w:r>
      <w:hyperlink r:id="rId39" w:history="1">
        <w:r w:rsidRPr="00EB4F93">
          <w:rPr>
            <w:rStyle w:val="Hyperlink"/>
            <w:rFonts w:ascii="Garamond" w:eastAsia="Garamond" w:hAnsi="Garamond" w:cs="Garamond"/>
            <w:iCs/>
            <w:sz w:val="22"/>
            <w:szCs w:val="22"/>
            <w:lang w:val="en-TR"/>
          </w:rPr>
          <w:t>Açık Radyo exhibit @  Barın Han</w:t>
        </w:r>
      </w:hyperlink>
      <w:r w:rsidRPr="00EB4F93">
        <w:rPr>
          <w:rFonts w:ascii="Garamond" w:eastAsia="Garamond" w:hAnsi="Garamond" w:cs="Garamond"/>
          <w:iCs/>
          <w:color w:val="000000" w:themeColor="text1"/>
          <w:sz w:val="22"/>
          <w:szCs w:val="22"/>
          <w:lang w:val="en-TR"/>
        </w:rPr>
        <w:t xml:space="preserve"> (Çemberlitaş - Fatih): han </w:t>
      </w:r>
    </w:p>
    <w:p w14:paraId="1FB795C7" w14:textId="77777777" w:rsidR="001639C6" w:rsidRDefault="00EB4F93" w:rsidP="00FC6F41">
      <w:pPr>
        <w:pStyle w:val="ListParagraph"/>
        <w:numPr>
          <w:ilvl w:val="0"/>
          <w:numId w:val="11"/>
        </w:numPr>
        <w:rPr>
          <w:rFonts w:ascii="Garamond" w:eastAsia="Garamond" w:hAnsi="Garamond" w:cs="Garamond"/>
          <w:i/>
          <w:color w:val="000000" w:themeColor="text1"/>
          <w:sz w:val="22"/>
          <w:szCs w:val="22"/>
          <w:lang w:val="tr-TR"/>
        </w:rPr>
      </w:pPr>
      <w:r w:rsidRPr="00EB4F93">
        <w:rPr>
          <w:rFonts w:ascii="Garamond" w:eastAsia="Garamond" w:hAnsi="Garamond" w:cs="Garamond"/>
          <w:i/>
          <w:color w:val="000000" w:themeColor="text1"/>
          <w:sz w:val="22"/>
          <w:szCs w:val="22"/>
          <w:lang w:val="tr-TR"/>
        </w:rPr>
        <w:t xml:space="preserve">Watch before class: </w:t>
      </w:r>
    </w:p>
    <w:p w14:paraId="2534E102" w14:textId="602EC482" w:rsidR="00FC6F41" w:rsidRPr="00FD5BFC" w:rsidRDefault="00EB4F93" w:rsidP="001639C6">
      <w:pPr>
        <w:pStyle w:val="ListParagraph"/>
        <w:numPr>
          <w:ilvl w:val="1"/>
          <w:numId w:val="11"/>
        </w:numPr>
        <w:rPr>
          <w:rFonts w:ascii="Garamond" w:eastAsia="Garamond" w:hAnsi="Garamond" w:cs="Garamond"/>
          <w:i/>
          <w:color w:val="000000" w:themeColor="text1"/>
          <w:sz w:val="22"/>
          <w:szCs w:val="22"/>
          <w:lang w:val="tr-TR"/>
        </w:rPr>
      </w:pPr>
      <w:r w:rsidRPr="00EB4F93">
        <w:rPr>
          <w:rFonts w:ascii="Garamond" w:eastAsia="Garamond" w:hAnsi="Garamond" w:cs="Garamond"/>
          <w:iCs/>
          <w:color w:val="000000" w:themeColor="text1"/>
          <w:sz w:val="22"/>
          <w:szCs w:val="22"/>
          <w:lang w:val="en-TR"/>
        </w:rPr>
        <w:t>Greta Thunberg &amp; Kevin Anderson</w:t>
      </w:r>
      <w:r w:rsidRPr="00EB4F93">
        <w:rPr>
          <w:rFonts w:ascii="Garamond" w:eastAsia="Garamond" w:hAnsi="Garamond" w:cs="Garamond"/>
          <w:iCs/>
          <w:color w:val="000000" w:themeColor="text1"/>
          <w:sz w:val="22"/>
          <w:szCs w:val="22"/>
          <w:lang w:val="tr-TR"/>
        </w:rPr>
        <w:t> (2022) “In search of REAL climate leadership | 2022 Interview” </w:t>
      </w:r>
      <w:r w:rsidRPr="00EB4F93">
        <w:rPr>
          <w:rFonts w:ascii="Garamond" w:eastAsia="Garamond" w:hAnsi="Garamond" w:cs="Garamond"/>
          <w:i/>
          <w:iCs/>
          <w:color w:val="000000" w:themeColor="text1"/>
          <w:sz w:val="22"/>
          <w:szCs w:val="22"/>
          <w:lang w:val="tr-TR"/>
        </w:rPr>
        <w:t>Climate Uncensored, </w:t>
      </w:r>
      <w:r w:rsidRPr="00EB4F93">
        <w:rPr>
          <w:rFonts w:ascii="Garamond" w:eastAsia="Garamond" w:hAnsi="Garamond" w:cs="Garamond"/>
          <w:iCs/>
          <w:color w:val="000000" w:themeColor="text1"/>
          <w:sz w:val="22"/>
          <w:szCs w:val="22"/>
          <w:lang w:val="tr-TR"/>
        </w:rPr>
        <w:t>September 22. </w:t>
      </w:r>
    </w:p>
    <w:p w14:paraId="7D358D2F" w14:textId="4540D12D" w:rsidR="00FD5BFC" w:rsidRPr="001639C6" w:rsidRDefault="00FD5BFC" w:rsidP="001639C6">
      <w:pPr>
        <w:pStyle w:val="ListParagraph"/>
        <w:numPr>
          <w:ilvl w:val="1"/>
          <w:numId w:val="11"/>
        </w:numPr>
        <w:rPr>
          <w:rFonts w:ascii="Garamond" w:eastAsia="Garamond" w:hAnsi="Garamond" w:cs="Garamond"/>
          <w:i/>
          <w:color w:val="000000" w:themeColor="text1"/>
          <w:sz w:val="22"/>
          <w:szCs w:val="22"/>
          <w:lang w:val="tr-TR"/>
        </w:rPr>
      </w:pPr>
      <w:r>
        <w:rPr>
          <w:rFonts w:ascii="Garamond" w:eastAsia="Garamond" w:hAnsi="Garamond" w:cs="Garamond"/>
          <w:iCs/>
          <w:color w:val="000000" w:themeColor="text1"/>
          <w:sz w:val="22"/>
          <w:szCs w:val="22"/>
          <w:lang w:val="tr-TR"/>
        </w:rPr>
        <w:t xml:space="preserve">Björt &amp; Greta Thunberg (October 2022) </w:t>
      </w:r>
      <w:r>
        <w:rPr>
          <w:rFonts w:ascii="Garamond" w:eastAsia="Garamond" w:hAnsi="Garamond" w:cs="Garamond"/>
          <w:i/>
          <w:color w:val="000000" w:themeColor="text1"/>
          <w:sz w:val="22"/>
          <w:szCs w:val="22"/>
          <w:lang w:val="tr-TR"/>
        </w:rPr>
        <w:t xml:space="preserve">New Statesman </w:t>
      </w:r>
      <w:hyperlink r:id="rId40" w:history="1">
        <w:r w:rsidRPr="004E3BE6">
          <w:rPr>
            <w:rStyle w:val="Hyperlink"/>
            <w:rFonts w:ascii="Garamond" w:eastAsia="Garamond" w:hAnsi="Garamond" w:cs="Garamond"/>
            <w:i/>
            <w:sz w:val="22"/>
            <w:szCs w:val="22"/>
            <w:lang w:val="tr-TR"/>
          </w:rPr>
          <w:t>https://www.newstatesman.com/environment/2022/10/greta-thunberg-bjork-guomundsdottir-interview-climate-change</w:t>
        </w:r>
      </w:hyperlink>
      <w:r>
        <w:rPr>
          <w:rFonts w:ascii="Garamond" w:eastAsia="Garamond" w:hAnsi="Garamond" w:cs="Garamond"/>
          <w:i/>
          <w:color w:val="000000" w:themeColor="text1"/>
          <w:sz w:val="22"/>
          <w:szCs w:val="22"/>
          <w:lang w:val="tr-TR"/>
        </w:rPr>
        <w:t xml:space="preserve"> </w:t>
      </w:r>
    </w:p>
    <w:p w14:paraId="6429691E" w14:textId="06C61051" w:rsidR="001639C6" w:rsidRPr="00FC6F41" w:rsidRDefault="001639C6" w:rsidP="001639C6">
      <w:pPr>
        <w:pStyle w:val="ListParagraph"/>
        <w:numPr>
          <w:ilvl w:val="1"/>
          <w:numId w:val="11"/>
        </w:numPr>
        <w:rPr>
          <w:rFonts w:ascii="Garamond" w:eastAsia="Garamond" w:hAnsi="Garamond" w:cs="Garamond"/>
          <w:i/>
          <w:color w:val="000000" w:themeColor="text1"/>
          <w:sz w:val="22"/>
          <w:szCs w:val="22"/>
          <w:lang w:val="tr-TR"/>
        </w:rPr>
      </w:pPr>
      <w:r>
        <w:rPr>
          <w:rFonts w:ascii="Garamond" w:eastAsia="Garamond" w:hAnsi="Garamond" w:cs="Garamond"/>
          <w:iCs/>
          <w:color w:val="000000" w:themeColor="text1"/>
          <w:sz w:val="22"/>
          <w:szCs w:val="22"/>
          <w:lang w:val="tr-TR"/>
        </w:rPr>
        <w:t xml:space="preserve">Björk &amp; Robin Wall Kimmerer (October 2022, ArtForum): </w:t>
      </w:r>
      <w:hyperlink r:id="rId41" w:history="1">
        <w:r w:rsidRPr="004E3BE6">
          <w:rPr>
            <w:rStyle w:val="Hyperlink"/>
            <w:rFonts w:ascii="Garamond" w:eastAsia="Garamond" w:hAnsi="Garamond" w:cs="Garamond"/>
            <w:i/>
            <w:sz w:val="22"/>
            <w:szCs w:val="22"/>
            <w:lang w:val="tr-TR"/>
          </w:rPr>
          <w:t>https://www.artforum.com/video/the-musician-artist-and-author-scientist-discuss-the-consequences-of-living-apart-from-nature-89502</w:t>
        </w:r>
      </w:hyperlink>
      <w:r>
        <w:rPr>
          <w:rFonts w:ascii="Garamond" w:eastAsia="Garamond" w:hAnsi="Garamond" w:cs="Garamond"/>
          <w:i/>
          <w:color w:val="000000" w:themeColor="text1"/>
          <w:sz w:val="22"/>
          <w:szCs w:val="22"/>
          <w:lang w:val="tr-TR"/>
        </w:rPr>
        <w:t xml:space="preserve"> </w:t>
      </w:r>
    </w:p>
    <w:p w14:paraId="2F4F479F" w14:textId="2EFBBEB1" w:rsidR="00EB4F93" w:rsidRPr="00EB4F93" w:rsidRDefault="00EB4F93" w:rsidP="00EB4F93">
      <w:pPr>
        <w:pStyle w:val="ListParagraph"/>
        <w:numPr>
          <w:ilvl w:val="0"/>
          <w:numId w:val="11"/>
        </w:numPr>
        <w:rPr>
          <w:rFonts w:ascii="Garamond" w:eastAsia="Garamond" w:hAnsi="Garamond" w:cs="Garamond"/>
          <w:i/>
          <w:color w:val="000000" w:themeColor="text1"/>
          <w:sz w:val="22"/>
          <w:szCs w:val="22"/>
          <w:lang w:val="tr-TR"/>
        </w:rPr>
      </w:pPr>
      <w:r>
        <w:rPr>
          <w:rFonts w:ascii="Garamond" w:eastAsia="Garamond" w:hAnsi="Garamond" w:cs="Garamond"/>
          <w:iCs/>
          <w:color w:val="000000" w:themeColor="text1"/>
          <w:sz w:val="22"/>
          <w:szCs w:val="22"/>
          <w:lang w:val="tr-TR"/>
        </w:rPr>
        <w:t xml:space="preserve">Reading selections from </w:t>
      </w:r>
      <w:r w:rsidRPr="00EB4F93">
        <w:rPr>
          <w:rFonts w:ascii="Garamond" w:eastAsia="Garamond" w:hAnsi="Garamond" w:cs="Garamond"/>
          <w:i/>
          <w:color w:val="000000" w:themeColor="text1"/>
          <w:sz w:val="22"/>
          <w:szCs w:val="22"/>
          <w:lang w:val="tr-TR"/>
        </w:rPr>
        <w:t>New Statesman</w:t>
      </w:r>
      <w:r>
        <w:rPr>
          <w:rFonts w:ascii="Garamond" w:eastAsia="Garamond" w:hAnsi="Garamond" w:cs="Garamond"/>
          <w:iCs/>
          <w:color w:val="000000" w:themeColor="text1"/>
          <w:sz w:val="22"/>
          <w:szCs w:val="22"/>
          <w:lang w:val="tr-TR"/>
        </w:rPr>
        <w:t xml:space="preserve"> (October 19, 2022): </w:t>
      </w:r>
    </w:p>
    <w:p w14:paraId="350D2A7A" w14:textId="0ACF6758" w:rsidR="00EB4F93" w:rsidRPr="00EB4F93" w:rsidRDefault="00EB4F93" w:rsidP="00EB4F93">
      <w:pPr>
        <w:pStyle w:val="ListParagraph"/>
        <w:numPr>
          <w:ilvl w:val="1"/>
          <w:numId w:val="11"/>
        </w:numPr>
        <w:rPr>
          <w:rFonts w:ascii="Garamond" w:eastAsia="Garamond" w:hAnsi="Garamond" w:cs="Garamond"/>
          <w:i/>
          <w:color w:val="000000" w:themeColor="text1"/>
          <w:sz w:val="22"/>
          <w:szCs w:val="22"/>
          <w:lang w:val="tr-TR"/>
        </w:rPr>
      </w:pPr>
      <w:r>
        <w:rPr>
          <w:rFonts w:ascii="Garamond" w:eastAsia="Garamond" w:hAnsi="Garamond" w:cs="Garamond"/>
          <w:iCs/>
          <w:color w:val="000000" w:themeColor="text1"/>
          <w:sz w:val="22"/>
          <w:szCs w:val="22"/>
          <w:lang w:val="tr-TR"/>
        </w:rPr>
        <w:t xml:space="preserve">Greta Thunberg: “Our politicians will not come to the rescue of planet Earth” </w:t>
      </w:r>
    </w:p>
    <w:p w14:paraId="51BC42AE" w14:textId="44D6913A" w:rsidR="00EB4F93" w:rsidRPr="00EB4F93" w:rsidRDefault="00EB4F93" w:rsidP="00EB4F93">
      <w:pPr>
        <w:pStyle w:val="ListParagraph"/>
        <w:numPr>
          <w:ilvl w:val="1"/>
          <w:numId w:val="11"/>
        </w:numPr>
        <w:rPr>
          <w:rFonts w:ascii="Garamond" w:eastAsia="Garamond" w:hAnsi="Garamond" w:cs="Garamond"/>
          <w:i/>
          <w:color w:val="000000" w:themeColor="text1"/>
          <w:sz w:val="22"/>
          <w:szCs w:val="22"/>
          <w:lang w:val="tr-TR"/>
        </w:rPr>
      </w:pPr>
      <w:r>
        <w:rPr>
          <w:rFonts w:ascii="Garamond" w:eastAsia="Garamond" w:hAnsi="Garamond" w:cs="Garamond"/>
          <w:iCs/>
          <w:color w:val="000000" w:themeColor="text1"/>
          <w:sz w:val="22"/>
          <w:szCs w:val="22"/>
          <w:lang w:val="tr-TR"/>
        </w:rPr>
        <w:t>“‘I haven’t met a politician ready to do what it takes’: Greta Thunberg and Björk in conversation”</w:t>
      </w:r>
    </w:p>
    <w:p w14:paraId="768E3895" w14:textId="044352C0" w:rsidR="00EB4F93" w:rsidRPr="00EB4F93" w:rsidRDefault="00EB4F93" w:rsidP="00EB4F93">
      <w:pPr>
        <w:pStyle w:val="ListParagraph"/>
        <w:numPr>
          <w:ilvl w:val="1"/>
          <w:numId w:val="11"/>
        </w:numPr>
        <w:rPr>
          <w:rFonts w:ascii="Garamond" w:eastAsia="Garamond" w:hAnsi="Garamond" w:cs="Garamond"/>
          <w:i/>
          <w:color w:val="000000" w:themeColor="text1"/>
          <w:sz w:val="22"/>
          <w:szCs w:val="22"/>
          <w:lang w:val="tr-TR"/>
        </w:rPr>
      </w:pPr>
      <w:r>
        <w:rPr>
          <w:rFonts w:ascii="Garamond" w:eastAsia="Garamond" w:hAnsi="Garamond" w:cs="Garamond"/>
          <w:iCs/>
          <w:color w:val="000000" w:themeColor="text1"/>
          <w:sz w:val="22"/>
          <w:szCs w:val="22"/>
          <w:lang w:val="tr-TR"/>
        </w:rPr>
        <w:t>“Generation Greta: the school strike that went global”</w:t>
      </w:r>
    </w:p>
    <w:p w14:paraId="25CA49BF" w14:textId="3AA540F7" w:rsidR="00EB4F93" w:rsidRPr="00EB4F93" w:rsidRDefault="00EB4F93" w:rsidP="00EB4F93">
      <w:pPr>
        <w:pStyle w:val="ListParagraph"/>
        <w:numPr>
          <w:ilvl w:val="1"/>
          <w:numId w:val="11"/>
        </w:numPr>
        <w:rPr>
          <w:rFonts w:ascii="Garamond" w:eastAsia="Garamond" w:hAnsi="Garamond" w:cs="Garamond"/>
          <w:i/>
          <w:color w:val="000000" w:themeColor="text1"/>
          <w:sz w:val="22"/>
          <w:szCs w:val="22"/>
          <w:lang w:val="tr-TR"/>
        </w:rPr>
      </w:pPr>
      <w:r>
        <w:rPr>
          <w:rFonts w:ascii="Garamond" w:eastAsia="Garamond" w:hAnsi="Garamond" w:cs="Garamond"/>
          <w:iCs/>
          <w:color w:val="000000" w:themeColor="text1"/>
          <w:sz w:val="22"/>
          <w:szCs w:val="22"/>
          <w:lang w:val="tr-TR"/>
        </w:rPr>
        <w:lastRenderedPageBreak/>
        <w:t xml:space="preserve">Rebecca Solnit: “Why climate despair is a luxury” </w:t>
      </w:r>
    </w:p>
    <w:p w14:paraId="448E15E9" w14:textId="1FE301AA" w:rsidR="00EB4F93" w:rsidRPr="00EB4F93" w:rsidRDefault="00EB4F93" w:rsidP="00EB4F93">
      <w:pPr>
        <w:pStyle w:val="ListParagraph"/>
        <w:numPr>
          <w:ilvl w:val="1"/>
          <w:numId w:val="11"/>
        </w:numPr>
        <w:rPr>
          <w:rFonts w:ascii="Garamond" w:eastAsia="Garamond" w:hAnsi="Garamond" w:cs="Garamond"/>
          <w:i/>
          <w:color w:val="000000" w:themeColor="text1"/>
          <w:sz w:val="22"/>
          <w:szCs w:val="22"/>
          <w:lang w:val="tr-TR"/>
        </w:rPr>
      </w:pPr>
      <w:r>
        <w:rPr>
          <w:rFonts w:ascii="Garamond" w:eastAsia="Garamond" w:hAnsi="Garamond" w:cs="Garamond"/>
          <w:iCs/>
          <w:color w:val="000000" w:themeColor="text1"/>
          <w:sz w:val="22"/>
          <w:szCs w:val="22"/>
          <w:lang w:val="tr-TR"/>
        </w:rPr>
        <w:t xml:space="preserve">Robin Wall Kimmerer: “How strange to be a species that engineers its own demise” </w:t>
      </w:r>
    </w:p>
    <w:p w14:paraId="62C3AD00" w14:textId="1C332A39" w:rsidR="00EB4F93" w:rsidRPr="00FC6F41" w:rsidRDefault="00FC6F41" w:rsidP="00EB4F93">
      <w:pPr>
        <w:pStyle w:val="ListParagraph"/>
        <w:numPr>
          <w:ilvl w:val="1"/>
          <w:numId w:val="11"/>
        </w:numPr>
        <w:rPr>
          <w:rFonts w:ascii="Garamond" w:eastAsia="Garamond" w:hAnsi="Garamond" w:cs="Garamond"/>
          <w:i/>
          <w:color w:val="000000" w:themeColor="text1"/>
          <w:sz w:val="22"/>
          <w:szCs w:val="22"/>
          <w:lang w:val="tr-TR"/>
        </w:rPr>
      </w:pPr>
      <w:r>
        <w:rPr>
          <w:rFonts w:ascii="Garamond" w:eastAsia="Garamond" w:hAnsi="Garamond" w:cs="Garamond"/>
          <w:iCs/>
          <w:color w:val="000000" w:themeColor="text1"/>
          <w:sz w:val="22"/>
          <w:szCs w:val="22"/>
          <w:lang w:val="tr-TR"/>
        </w:rPr>
        <w:t>Mary Robinson: “‘Listen to the science or go’: Seven ways to make leaders act on the climate”</w:t>
      </w:r>
    </w:p>
    <w:p w14:paraId="71E78BF2" w14:textId="78F4D014" w:rsidR="00FC6F41" w:rsidRPr="00FC6F41" w:rsidRDefault="00FC6F41" w:rsidP="00EB4F93">
      <w:pPr>
        <w:pStyle w:val="ListParagraph"/>
        <w:numPr>
          <w:ilvl w:val="1"/>
          <w:numId w:val="11"/>
        </w:numPr>
        <w:rPr>
          <w:rFonts w:ascii="Garamond" w:eastAsia="Garamond" w:hAnsi="Garamond" w:cs="Garamond"/>
          <w:i/>
          <w:color w:val="000000" w:themeColor="text1"/>
          <w:sz w:val="22"/>
          <w:szCs w:val="22"/>
          <w:lang w:val="tr-TR"/>
        </w:rPr>
      </w:pPr>
      <w:r>
        <w:rPr>
          <w:rFonts w:ascii="Garamond" w:eastAsia="Garamond" w:hAnsi="Garamond" w:cs="Garamond"/>
          <w:iCs/>
          <w:color w:val="000000" w:themeColor="text1"/>
          <w:sz w:val="22"/>
          <w:szCs w:val="22"/>
          <w:lang w:val="tr-TR"/>
        </w:rPr>
        <w:t xml:space="preserve">Andrew Downie: “Letter from Brazil: the rainforest fights back” </w:t>
      </w:r>
    </w:p>
    <w:p w14:paraId="62DF929D" w14:textId="51D232AC" w:rsidR="00FC6F41" w:rsidRPr="00FC6F41" w:rsidRDefault="00FC6F41" w:rsidP="00EB4F93">
      <w:pPr>
        <w:pStyle w:val="ListParagraph"/>
        <w:numPr>
          <w:ilvl w:val="1"/>
          <w:numId w:val="11"/>
        </w:numPr>
        <w:rPr>
          <w:rFonts w:ascii="Garamond" w:eastAsia="Garamond" w:hAnsi="Garamond" w:cs="Garamond"/>
          <w:i/>
          <w:color w:val="000000" w:themeColor="text1"/>
          <w:sz w:val="22"/>
          <w:szCs w:val="22"/>
          <w:lang w:val="tr-TR"/>
        </w:rPr>
      </w:pPr>
      <w:r>
        <w:rPr>
          <w:rFonts w:ascii="Garamond" w:eastAsia="Garamond" w:hAnsi="Garamond" w:cs="Garamond"/>
          <w:iCs/>
          <w:color w:val="000000" w:themeColor="text1"/>
          <w:sz w:val="22"/>
          <w:szCs w:val="22"/>
          <w:lang w:val="tr-TR"/>
        </w:rPr>
        <w:t xml:space="preserve">Margaret Atwood: “Why I write dystopias” </w:t>
      </w:r>
    </w:p>
    <w:p w14:paraId="07EEE048" w14:textId="77777777" w:rsidR="00FC6F41" w:rsidRPr="00EB4F93" w:rsidRDefault="00FC6F41" w:rsidP="00FC6F41">
      <w:pPr>
        <w:pStyle w:val="ListParagraph"/>
        <w:ind w:left="1440"/>
        <w:rPr>
          <w:rFonts w:ascii="Garamond" w:eastAsia="Garamond" w:hAnsi="Garamond" w:cs="Garamond"/>
          <w:i/>
          <w:color w:val="000000" w:themeColor="text1"/>
          <w:sz w:val="22"/>
          <w:szCs w:val="22"/>
          <w:lang w:val="tr-TR"/>
        </w:rPr>
      </w:pPr>
    </w:p>
    <w:p w14:paraId="2BF8B771" w14:textId="77777777" w:rsidR="00D16D79" w:rsidRPr="00D16D79" w:rsidRDefault="00D16D79" w:rsidP="00D16D79">
      <w:pPr>
        <w:rPr>
          <w:rFonts w:ascii="Garamond" w:eastAsia="Garamond" w:hAnsi="Garamond" w:cs="Garamond"/>
          <w:i/>
          <w:color w:val="000000" w:themeColor="text1"/>
          <w:sz w:val="22"/>
          <w:szCs w:val="22"/>
        </w:rPr>
      </w:pPr>
      <w:r>
        <w:rPr>
          <w:rFonts w:ascii="Garamond" w:eastAsia="Garamond" w:hAnsi="Garamond" w:cs="Garamond"/>
          <w:i/>
          <w:sz w:val="22"/>
          <w:szCs w:val="22"/>
        </w:rPr>
        <w:t xml:space="preserve">Additional </w:t>
      </w:r>
      <w:r w:rsidRPr="00D16D79">
        <w:rPr>
          <w:rFonts w:ascii="Garamond" w:eastAsia="Garamond" w:hAnsi="Garamond" w:cs="Garamond"/>
          <w:i/>
          <w:color w:val="000000" w:themeColor="text1"/>
          <w:sz w:val="22"/>
          <w:szCs w:val="22"/>
        </w:rPr>
        <w:t xml:space="preserve">reading for CULT 584 students: </w:t>
      </w:r>
    </w:p>
    <w:p w14:paraId="28A2271D" w14:textId="3562BF30" w:rsidR="00351205" w:rsidRPr="00D16D79" w:rsidRDefault="00D16D79" w:rsidP="00D16D79">
      <w:pPr>
        <w:pStyle w:val="ListParagraph"/>
        <w:numPr>
          <w:ilvl w:val="0"/>
          <w:numId w:val="11"/>
        </w:numPr>
        <w:rPr>
          <w:rFonts w:ascii="Garamond" w:eastAsia="Garamond" w:hAnsi="Garamond" w:cs="Garamond"/>
          <w:i/>
          <w:iCs/>
          <w:color w:val="000000" w:themeColor="text1"/>
          <w:sz w:val="22"/>
          <w:szCs w:val="22"/>
          <w:lang w:val="en-TR"/>
        </w:rPr>
      </w:pPr>
      <w:r w:rsidRPr="00D16D79">
        <w:rPr>
          <w:rFonts w:ascii="Garamond" w:eastAsia="Garamond" w:hAnsi="Garamond" w:cs="Garamond"/>
          <w:iCs/>
          <w:color w:val="000000" w:themeColor="text1"/>
          <w:sz w:val="22"/>
          <w:szCs w:val="22"/>
        </w:rPr>
        <w:t>Sophie Chao and Dion Enari (2021) “</w:t>
      </w:r>
      <w:r w:rsidRPr="00D16D79">
        <w:rPr>
          <w:rFonts w:ascii="Garamond" w:eastAsia="Garamond" w:hAnsi="Garamond" w:cs="Garamond"/>
          <w:iCs/>
          <w:color w:val="000000" w:themeColor="text1"/>
          <w:sz w:val="22"/>
          <w:szCs w:val="22"/>
          <w:lang w:val="en-TR"/>
        </w:rPr>
        <w:t>Decolonising Climate Change: A Call for Beyond-Human Imaginaries and Knowledge Generation</w:t>
      </w:r>
      <w:r w:rsidRPr="00D16D79">
        <w:rPr>
          <w:rFonts w:ascii="Garamond" w:eastAsia="Garamond" w:hAnsi="Garamond" w:cs="Garamond"/>
          <w:iCs/>
          <w:color w:val="000000" w:themeColor="text1"/>
          <w:sz w:val="22"/>
          <w:szCs w:val="22"/>
          <w:lang w:val="tr-TR"/>
        </w:rPr>
        <w:t xml:space="preserve">” Special Issue: Tropical Imaginaries and Climate Crisis, </w:t>
      </w:r>
      <w:r w:rsidRPr="00D16D79">
        <w:rPr>
          <w:rFonts w:ascii="Garamond" w:eastAsia="Garamond" w:hAnsi="Garamond" w:cs="Garamond"/>
          <w:i/>
          <w:color w:val="000000" w:themeColor="text1"/>
          <w:sz w:val="22"/>
          <w:szCs w:val="22"/>
          <w:lang w:val="tr-TR"/>
        </w:rPr>
        <w:t xml:space="preserve">eTropic </w:t>
      </w:r>
      <w:r w:rsidRPr="00D16D79">
        <w:rPr>
          <w:rFonts w:ascii="Garamond" w:eastAsia="Garamond" w:hAnsi="Garamond" w:cs="Garamond"/>
          <w:iCs/>
          <w:color w:val="000000" w:themeColor="text1"/>
          <w:sz w:val="22"/>
          <w:szCs w:val="22"/>
          <w:lang w:val="tr-TR"/>
        </w:rPr>
        <w:t xml:space="preserve">20(2): </w:t>
      </w:r>
      <w:r>
        <w:rPr>
          <w:rFonts w:ascii="Garamond" w:eastAsia="Garamond" w:hAnsi="Garamond" w:cs="Garamond"/>
          <w:iCs/>
          <w:color w:val="000000" w:themeColor="text1"/>
          <w:sz w:val="22"/>
          <w:szCs w:val="22"/>
          <w:lang w:val="tr-TR"/>
        </w:rPr>
        <w:t xml:space="preserve">32-54. </w:t>
      </w:r>
    </w:p>
    <w:p w14:paraId="23B56A6E" w14:textId="77777777" w:rsidR="00351205" w:rsidRDefault="00351205">
      <w:pPr>
        <w:rPr>
          <w:rFonts w:ascii="Garamond" w:eastAsia="Garamond" w:hAnsi="Garamond" w:cs="Garamond"/>
          <w:b/>
          <w:sz w:val="22"/>
          <w:szCs w:val="22"/>
        </w:rPr>
      </w:pPr>
    </w:p>
    <w:p w14:paraId="1F88EEEA" w14:textId="77777777" w:rsidR="004245D8" w:rsidRDefault="00000000">
      <w:pPr>
        <w:jc w:val="center"/>
        <w:rPr>
          <w:rFonts w:ascii="Garamond" w:eastAsia="Garamond" w:hAnsi="Garamond" w:cs="Garamond"/>
          <w:b/>
          <w:sz w:val="22"/>
          <w:szCs w:val="22"/>
        </w:rPr>
      </w:pPr>
      <w:r>
        <w:rPr>
          <w:rFonts w:ascii="Garamond" w:eastAsia="Garamond" w:hAnsi="Garamond" w:cs="Garamond"/>
          <w:b/>
          <w:sz w:val="22"/>
          <w:szCs w:val="22"/>
        </w:rPr>
        <w:t>Water</w:t>
      </w:r>
    </w:p>
    <w:p w14:paraId="63424174" w14:textId="77777777" w:rsidR="004245D8" w:rsidRDefault="004245D8">
      <w:pPr>
        <w:rPr>
          <w:rFonts w:ascii="Garamond" w:eastAsia="Garamond" w:hAnsi="Garamond" w:cs="Garamond"/>
          <w:b/>
          <w:sz w:val="22"/>
          <w:szCs w:val="22"/>
        </w:rPr>
      </w:pPr>
    </w:p>
    <w:p w14:paraId="7FD5E3B1" w14:textId="24C6EE9D" w:rsidR="004245D8" w:rsidRDefault="00000000">
      <w:pPr>
        <w:rPr>
          <w:rFonts w:ascii="Garamond" w:eastAsia="Garamond" w:hAnsi="Garamond" w:cs="Garamond"/>
          <w:i/>
          <w:color w:val="FF0000"/>
          <w:sz w:val="22"/>
          <w:szCs w:val="22"/>
        </w:rPr>
      </w:pPr>
      <w:r>
        <w:rPr>
          <w:rFonts w:ascii="Garamond" w:eastAsia="Garamond" w:hAnsi="Garamond" w:cs="Garamond"/>
          <w:b/>
          <w:sz w:val="22"/>
          <w:szCs w:val="22"/>
        </w:rPr>
        <w:t xml:space="preserve">November 14 </w:t>
      </w:r>
    </w:p>
    <w:p w14:paraId="4B8CF45D" w14:textId="273C3493" w:rsidR="004245D8" w:rsidRDefault="00000000">
      <w:pPr>
        <w:rPr>
          <w:rFonts w:ascii="Garamond" w:eastAsia="Garamond" w:hAnsi="Garamond" w:cs="Garamond"/>
          <w:i/>
          <w:color w:val="FF0000"/>
          <w:sz w:val="22"/>
          <w:szCs w:val="22"/>
        </w:rPr>
      </w:pPr>
      <w:r>
        <w:rPr>
          <w:rFonts w:ascii="Garamond" w:eastAsia="Garamond" w:hAnsi="Garamond" w:cs="Garamond"/>
          <w:i/>
          <w:color w:val="FF0000"/>
          <w:sz w:val="22"/>
          <w:szCs w:val="22"/>
        </w:rPr>
        <w:t>Quiz 5</w:t>
      </w:r>
      <w:r w:rsidR="0031369F">
        <w:rPr>
          <w:rFonts w:ascii="Garamond" w:eastAsia="Garamond" w:hAnsi="Garamond" w:cs="Garamond"/>
          <w:i/>
          <w:color w:val="FF0000"/>
          <w:sz w:val="22"/>
          <w:szCs w:val="22"/>
        </w:rPr>
        <w:t xml:space="preserve"> </w:t>
      </w:r>
    </w:p>
    <w:p w14:paraId="29A1CE53" w14:textId="22B6CCF8" w:rsidR="00B87A1C" w:rsidRPr="00B87A1C" w:rsidRDefault="00B87A1C" w:rsidP="00B87A1C">
      <w:pPr>
        <w:pStyle w:val="ListParagraph"/>
        <w:numPr>
          <w:ilvl w:val="0"/>
          <w:numId w:val="11"/>
        </w:numPr>
        <w:rPr>
          <w:rFonts w:ascii="Garamond" w:eastAsia="Garamond" w:hAnsi="Garamond" w:cs="Garamond"/>
          <w:iCs/>
          <w:color w:val="000000" w:themeColor="text1"/>
          <w:sz w:val="22"/>
          <w:szCs w:val="22"/>
          <w:lang w:val="en-TR"/>
        </w:rPr>
      </w:pPr>
      <w:r>
        <w:rPr>
          <w:rFonts w:ascii="Garamond" w:eastAsia="Garamond" w:hAnsi="Garamond" w:cs="Garamond"/>
          <w:iCs/>
          <w:color w:val="000000" w:themeColor="text1"/>
          <w:sz w:val="22"/>
          <w:szCs w:val="22"/>
        </w:rPr>
        <w:t xml:space="preserve">Embodied practice at the Tosun Terzioğlu Garden </w:t>
      </w:r>
    </w:p>
    <w:p w14:paraId="06041770" w14:textId="05D4339F" w:rsidR="003310C7" w:rsidRPr="003310C7" w:rsidRDefault="003310C7" w:rsidP="003310C7">
      <w:pPr>
        <w:pStyle w:val="ListParagraph"/>
        <w:numPr>
          <w:ilvl w:val="0"/>
          <w:numId w:val="11"/>
        </w:numPr>
        <w:rPr>
          <w:rFonts w:ascii="Garamond" w:eastAsia="Garamond" w:hAnsi="Garamond" w:cs="Garamond"/>
          <w:iCs/>
          <w:color w:val="000000" w:themeColor="text1"/>
          <w:sz w:val="22"/>
          <w:szCs w:val="22"/>
          <w:lang w:val="en-TR"/>
        </w:rPr>
      </w:pPr>
      <w:r>
        <w:rPr>
          <w:rFonts w:ascii="Garamond" w:eastAsia="Garamond" w:hAnsi="Garamond" w:cs="Garamond"/>
          <w:iCs/>
          <w:color w:val="000000" w:themeColor="text1"/>
          <w:sz w:val="22"/>
          <w:szCs w:val="22"/>
        </w:rPr>
        <w:t>Stefania Barca (2007) “</w:t>
      </w:r>
      <w:r w:rsidRPr="003310C7">
        <w:rPr>
          <w:rFonts w:ascii="Garamond" w:eastAsia="Garamond" w:hAnsi="Garamond" w:cs="Garamond"/>
          <w:iCs/>
          <w:color w:val="000000" w:themeColor="text1"/>
          <w:sz w:val="22"/>
          <w:szCs w:val="22"/>
          <w:lang w:val="en-TR"/>
        </w:rPr>
        <w:t>Enclosing the River: Industrialisation and the ʻProperty Rightsʼ Discourse in the Liri Valley (South of Italy), 1806–1916</w:t>
      </w:r>
      <w:r>
        <w:rPr>
          <w:rFonts w:ascii="Garamond" w:eastAsia="Garamond" w:hAnsi="Garamond" w:cs="Garamond"/>
          <w:iCs/>
          <w:color w:val="000000" w:themeColor="text1"/>
          <w:sz w:val="22"/>
          <w:szCs w:val="22"/>
          <w:lang w:val="tr-TR"/>
        </w:rPr>
        <w:t xml:space="preserve">” </w:t>
      </w:r>
      <w:r>
        <w:rPr>
          <w:rFonts w:ascii="Garamond" w:eastAsia="Garamond" w:hAnsi="Garamond" w:cs="Garamond"/>
          <w:i/>
          <w:color w:val="000000" w:themeColor="text1"/>
          <w:sz w:val="22"/>
          <w:szCs w:val="22"/>
          <w:lang w:val="tr-TR"/>
        </w:rPr>
        <w:t xml:space="preserve">Environment &amp; History </w:t>
      </w:r>
      <w:r>
        <w:rPr>
          <w:rFonts w:ascii="Garamond" w:eastAsia="Garamond" w:hAnsi="Garamond" w:cs="Garamond"/>
          <w:iCs/>
          <w:color w:val="000000" w:themeColor="text1"/>
          <w:sz w:val="22"/>
          <w:szCs w:val="22"/>
          <w:lang w:val="tr-TR"/>
        </w:rPr>
        <w:t xml:space="preserve">13: 3-23. </w:t>
      </w:r>
      <w:r w:rsidRPr="003310C7">
        <w:rPr>
          <w:rFonts w:ascii="Garamond" w:eastAsia="Garamond" w:hAnsi="Garamond" w:cs="Garamond"/>
          <w:iCs/>
          <w:color w:val="000000" w:themeColor="text1"/>
          <w:sz w:val="22"/>
          <w:szCs w:val="22"/>
          <w:lang w:val="en-TR"/>
        </w:rPr>
        <w:t xml:space="preserve"> </w:t>
      </w:r>
    </w:p>
    <w:p w14:paraId="7CA68D2D" w14:textId="242EF5B8" w:rsidR="001A0AA0" w:rsidRDefault="001A0AA0" w:rsidP="001A0AA0">
      <w:pPr>
        <w:pStyle w:val="ListParagraph"/>
        <w:numPr>
          <w:ilvl w:val="0"/>
          <w:numId w:val="11"/>
        </w:numPr>
        <w:rPr>
          <w:rFonts w:ascii="Garamond" w:eastAsia="Garamond" w:hAnsi="Garamond" w:cs="Garamond"/>
          <w:iCs/>
          <w:color w:val="000000" w:themeColor="text1"/>
          <w:sz w:val="22"/>
          <w:szCs w:val="22"/>
        </w:rPr>
      </w:pPr>
      <w:r>
        <w:rPr>
          <w:rFonts w:ascii="Garamond" w:eastAsia="Garamond" w:hAnsi="Garamond" w:cs="Garamond"/>
          <w:iCs/>
          <w:color w:val="000000" w:themeColor="text1"/>
          <w:sz w:val="22"/>
          <w:szCs w:val="22"/>
        </w:rPr>
        <w:t>Anne Salmond (2014) “</w:t>
      </w:r>
      <w:r w:rsidRPr="001A0AA0">
        <w:rPr>
          <w:rFonts w:ascii="Garamond" w:eastAsia="Garamond" w:hAnsi="Garamond" w:cs="Garamond"/>
          <w:iCs/>
          <w:color w:val="000000" w:themeColor="text1"/>
          <w:sz w:val="22"/>
          <w:szCs w:val="22"/>
        </w:rPr>
        <w:t>Tears of Rangi</w:t>
      </w:r>
      <w:r>
        <w:rPr>
          <w:rFonts w:ascii="Garamond" w:eastAsia="Garamond" w:hAnsi="Garamond" w:cs="Garamond"/>
          <w:iCs/>
          <w:color w:val="000000" w:themeColor="text1"/>
          <w:sz w:val="22"/>
          <w:szCs w:val="22"/>
        </w:rPr>
        <w:t xml:space="preserve">: </w:t>
      </w:r>
      <w:r w:rsidRPr="001A0AA0">
        <w:rPr>
          <w:rFonts w:ascii="Garamond" w:eastAsia="Garamond" w:hAnsi="Garamond" w:cs="Garamond"/>
          <w:iCs/>
          <w:color w:val="000000" w:themeColor="text1"/>
          <w:sz w:val="22"/>
          <w:szCs w:val="22"/>
        </w:rPr>
        <w:t>Water, power, and people in New Zealand</w:t>
      </w:r>
      <w:r>
        <w:rPr>
          <w:rFonts w:ascii="Garamond" w:eastAsia="Garamond" w:hAnsi="Garamond" w:cs="Garamond"/>
          <w:iCs/>
          <w:color w:val="000000" w:themeColor="text1"/>
          <w:sz w:val="22"/>
          <w:szCs w:val="22"/>
        </w:rPr>
        <w:t xml:space="preserve">” </w:t>
      </w:r>
      <w:r>
        <w:rPr>
          <w:rFonts w:ascii="Garamond" w:eastAsia="Garamond" w:hAnsi="Garamond" w:cs="Garamond"/>
          <w:i/>
          <w:color w:val="000000" w:themeColor="text1"/>
          <w:sz w:val="22"/>
          <w:szCs w:val="22"/>
        </w:rPr>
        <w:t xml:space="preserve">HAU: Journal of Ethnographic Theory </w:t>
      </w:r>
      <w:r>
        <w:rPr>
          <w:rFonts w:ascii="Garamond" w:eastAsia="Garamond" w:hAnsi="Garamond" w:cs="Garamond"/>
          <w:iCs/>
          <w:color w:val="000000" w:themeColor="text1"/>
          <w:sz w:val="22"/>
          <w:szCs w:val="22"/>
        </w:rPr>
        <w:t xml:space="preserve">4(3): 285-309. </w:t>
      </w:r>
    </w:p>
    <w:p w14:paraId="576CC672" w14:textId="77777777" w:rsidR="003310C7" w:rsidRPr="003310C7" w:rsidRDefault="003310C7" w:rsidP="003310C7">
      <w:pPr>
        <w:pStyle w:val="ListParagraph"/>
        <w:numPr>
          <w:ilvl w:val="0"/>
          <w:numId w:val="11"/>
        </w:numPr>
        <w:rPr>
          <w:rFonts w:ascii="Garamond" w:eastAsia="Garamond" w:hAnsi="Garamond" w:cs="Garamond"/>
          <w:iCs/>
          <w:color w:val="000000" w:themeColor="text1"/>
          <w:sz w:val="22"/>
          <w:szCs w:val="22"/>
          <w:lang w:val="en-TR"/>
        </w:rPr>
      </w:pPr>
      <w:r>
        <w:rPr>
          <w:rFonts w:ascii="Garamond" w:eastAsia="Garamond" w:hAnsi="Garamond" w:cs="Garamond"/>
          <w:iCs/>
          <w:color w:val="000000" w:themeColor="text1"/>
          <w:sz w:val="22"/>
          <w:szCs w:val="22"/>
        </w:rPr>
        <w:t>Penny Weiss and Wynne Moskop (2020) “</w:t>
      </w:r>
      <w:r w:rsidRPr="003310C7">
        <w:rPr>
          <w:rFonts w:ascii="Garamond" w:eastAsia="Garamond" w:hAnsi="Garamond" w:cs="Garamond"/>
          <w:iCs/>
          <w:color w:val="000000" w:themeColor="text1"/>
          <w:sz w:val="22"/>
          <w:szCs w:val="22"/>
          <w:lang w:val="en-TR"/>
        </w:rPr>
        <w:t>Ecofeminist manifestos: Resources for feminist perspectives on the environment</w:t>
      </w:r>
      <w:r>
        <w:rPr>
          <w:rFonts w:ascii="Garamond" w:eastAsia="Garamond" w:hAnsi="Garamond" w:cs="Garamond"/>
          <w:iCs/>
          <w:color w:val="000000" w:themeColor="text1"/>
          <w:sz w:val="22"/>
          <w:szCs w:val="22"/>
          <w:lang w:val="tr-TR"/>
        </w:rPr>
        <w:t xml:space="preserve">” </w:t>
      </w:r>
      <w:r>
        <w:rPr>
          <w:rFonts w:ascii="Garamond" w:eastAsia="Garamond" w:hAnsi="Garamond" w:cs="Garamond"/>
          <w:i/>
          <w:color w:val="000000" w:themeColor="text1"/>
          <w:sz w:val="22"/>
          <w:szCs w:val="22"/>
          <w:lang w:val="tr-TR"/>
        </w:rPr>
        <w:t xml:space="preserve">Women’s Studies International Forum </w:t>
      </w:r>
      <w:r>
        <w:rPr>
          <w:rFonts w:ascii="Garamond" w:eastAsia="Garamond" w:hAnsi="Garamond" w:cs="Garamond"/>
          <w:iCs/>
          <w:color w:val="000000" w:themeColor="text1"/>
          <w:sz w:val="22"/>
          <w:szCs w:val="22"/>
          <w:lang w:val="tr-TR"/>
        </w:rPr>
        <w:t xml:space="preserve">83. </w:t>
      </w:r>
      <w:r w:rsidRPr="003310C7">
        <w:rPr>
          <w:rFonts w:ascii="Garamond" w:eastAsia="Garamond" w:hAnsi="Garamond" w:cs="Garamond"/>
          <w:iCs/>
          <w:color w:val="000000" w:themeColor="text1"/>
          <w:sz w:val="22"/>
          <w:szCs w:val="22"/>
          <w:lang w:val="en-TR"/>
        </w:rPr>
        <w:t xml:space="preserve">https://doi.org/10.1016/j.wsif.2020.102418 </w:t>
      </w:r>
    </w:p>
    <w:p w14:paraId="736851AF" w14:textId="77777777" w:rsidR="00483CAF" w:rsidRPr="00483CAF" w:rsidRDefault="00483CAF" w:rsidP="00483CAF">
      <w:pPr>
        <w:rPr>
          <w:rFonts w:ascii="Garamond" w:eastAsia="Garamond" w:hAnsi="Garamond" w:cs="Garamond"/>
          <w:iCs/>
          <w:color w:val="000000" w:themeColor="text1"/>
          <w:sz w:val="22"/>
          <w:szCs w:val="22"/>
        </w:rPr>
      </w:pPr>
    </w:p>
    <w:p w14:paraId="005B00E7" w14:textId="253D8E69" w:rsidR="00F66218" w:rsidRDefault="00F66218" w:rsidP="00F66218">
      <w:pPr>
        <w:rPr>
          <w:rFonts w:ascii="Garamond" w:eastAsia="Garamond" w:hAnsi="Garamond" w:cs="Garamond"/>
          <w:i/>
          <w:color w:val="000000" w:themeColor="text1"/>
          <w:sz w:val="22"/>
          <w:szCs w:val="22"/>
        </w:rPr>
      </w:pPr>
      <w:r>
        <w:rPr>
          <w:rFonts w:ascii="Garamond" w:eastAsia="Garamond" w:hAnsi="Garamond" w:cs="Garamond"/>
          <w:i/>
          <w:sz w:val="22"/>
          <w:szCs w:val="22"/>
        </w:rPr>
        <w:t xml:space="preserve">Additional </w:t>
      </w:r>
      <w:r w:rsidRPr="00D16D79">
        <w:rPr>
          <w:rFonts w:ascii="Garamond" w:eastAsia="Garamond" w:hAnsi="Garamond" w:cs="Garamond"/>
          <w:i/>
          <w:color w:val="000000" w:themeColor="text1"/>
          <w:sz w:val="22"/>
          <w:szCs w:val="22"/>
        </w:rPr>
        <w:t xml:space="preserve">reading for CULT 584 students: </w:t>
      </w:r>
    </w:p>
    <w:p w14:paraId="7625F64C" w14:textId="77777777" w:rsidR="003310C7" w:rsidRPr="00F66218" w:rsidRDefault="003310C7" w:rsidP="003310C7">
      <w:pPr>
        <w:pStyle w:val="ListParagraph"/>
        <w:numPr>
          <w:ilvl w:val="0"/>
          <w:numId w:val="11"/>
        </w:numPr>
        <w:rPr>
          <w:rFonts w:ascii="Garamond" w:eastAsia="Garamond" w:hAnsi="Garamond" w:cs="Garamond"/>
          <w:iCs/>
          <w:color w:val="000000" w:themeColor="text1"/>
          <w:sz w:val="22"/>
          <w:szCs w:val="22"/>
        </w:rPr>
      </w:pPr>
      <w:r w:rsidRPr="00F66218">
        <w:rPr>
          <w:rFonts w:ascii="Garamond" w:eastAsia="Garamond" w:hAnsi="Garamond" w:cs="Garamond"/>
          <w:iCs/>
          <w:color w:val="000000" w:themeColor="text1"/>
          <w:sz w:val="22"/>
          <w:szCs w:val="22"/>
        </w:rPr>
        <w:t xml:space="preserve">Özge Yaka </w:t>
      </w:r>
      <w:r>
        <w:rPr>
          <w:rFonts w:ascii="Garamond" w:eastAsia="Garamond" w:hAnsi="Garamond" w:cs="Garamond"/>
          <w:iCs/>
          <w:color w:val="000000" w:themeColor="text1"/>
          <w:sz w:val="22"/>
          <w:szCs w:val="22"/>
        </w:rPr>
        <w:t>(2017) “</w:t>
      </w:r>
      <w:r w:rsidRPr="00F66218">
        <w:rPr>
          <w:rFonts w:ascii="Garamond" w:eastAsia="Garamond" w:hAnsi="Garamond" w:cs="Garamond"/>
          <w:iCs/>
          <w:color w:val="000000" w:themeColor="text1"/>
          <w:sz w:val="22"/>
          <w:szCs w:val="22"/>
        </w:rPr>
        <w:t>A feminist-phenomenology of women’s activism</w:t>
      </w:r>
      <w:r>
        <w:rPr>
          <w:rFonts w:ascii="Garamond" w:eastAsia="Garamond" w:hAnsi="Garamond" w:cs="Garamond"/>
          <w:iCs/>
          <w:color w:val="000000" w:themeColor="text1"/>
          <w:sz w:val="22"/>
          <w:szCs w:val="22"/>
        </w:rPr>
        <w:t xml:space="preserve"> </w:t>
      </w:r>
      <w:r w:rsidRPr="00F66218">
        <w:rPr>
          <w:rFonts w:ascii="Garamond" w:eastAsia="Garamond" w:hAnsi="Garamond" w:cs="Garamond"/>
          <w:iCs/>
          <w:color w:val="000000" w:themeColor="text1"/>
          <w:sz w:val="22"/>
          <w:szCs w:val="22"/>
        </w:rPr>
        <w:t>against hydropower plants in Turkey’s Eastern</w:t>
      </w:r>
      <w:r>
        <w:rPr>
          <w:rFonts w:ascii="Garamond" w:eastAsia="Garamond" w:hAnsi="Garamond" w:cs="Garamond"/>
          <w:iCs/>
          <w:color w:val="000000" w:themeColor="text1"/>
          <w:sz w:val="22"/>
          <w:szCs w:val="22"/>
        </w:rPr>
        <w:t xml:space="preserve"> </w:t>
      </w:r>
      <w:r w:rsidRPr="00F66218">
        <w:rPr>
          <w:rFonts w:ascii="Garamond" w:eastAsia="Garamond" w:hAnsi="Garamond" w:cs="Garamond"/>
          <w:iCs/>
          <w:color w:val="000000" w:themeColor="text1"/>
          <w:sz w:val="22"/>
          <w:szCs w:val="22"/>
        </w:rPr>
        <w:t>Black Sea region</w:t>
      </w:r>
      <w:r>
        <w:rPr>
          <w:rFonts w:ascii="Garamond" w:eastAsia="Garamond" w:hAnsi="Garamond" w:cs="Garamond"/>
          <w:iCs/>
          <w:color w:val="000000" w:themeColor="text1"/>
          <w:sz w:val="22"/>
          <w:szCs w:val="22"/>
        </w:rPr>
        <w:t xml:space="preserve">” </w:t>
      </w:r>
      <w:r w:rsidRPr="00F66218">
        <w:rPr>
          <w:rFonts w:ascii="Garamond" w:eastAsia="Garamond" w:hAnsi="Garamond" w:cs="Garamond"/>
          <w:i/>
          <w:color w:val="000000" w:themeColor="text1"/>
          <w:sz w:val="22"/>
          <w:szCs w:val="22"/>
        </w:rPr>
        <w:t>Gender, Place &amp; Culture</w:t>
      </w:r>
      <w:r w:rsidRPr="00F66218">
        <w:rPr>
          <w:rFonts w:ascii="Garamond" w:eastAsia="Garamond" w:hAnsi="Garamond" w:cs="Garamond"/>
          <w:iCs/>
          <w:color w:val="000000" w:themeColor="text1"/>
          <w:sz w:val="22"/>
          <w:szCs w:val="22"/>
        </w:rPr>
        <w:t xml:space="preserve"> 24</w:t>
      </w:r>
      <w:r>
        <w:rPr>
          <w:rFonts w:ascii="Garamond" w:eastAsia="Garamond" w:hAnsi="Garamond" w:cs="Garamond"/>
          <w:iCs/>
          <w:color w:val="000000" w:themeColor="text1"/>
          <w:sz w:val="22"/>
          <w:szCs w:val="22"/>
        </w:rPr>
        <w:t>(</w:t>
      </w:r>
      <w:r w:rsidRPr="00F66218">
        <w:rPr>
          <w:rFonts w:ascii="Garamond" w:eastAsia="Garamond" w:hAnsi="Garamond" w:cs="Garamond"/>
          <w:iCs/>
          <w:color w:val="000000" w:themeColor="text1"/>
          <w:sz w:val="22"/>
          <w:szCs w:val="22"/>
        </w:rPr>
        <w:t>6</w:t>
      </w:r>
      <w:r>
        <w:rPr>
          <w:rFonts w:ascii="Garamond" w:eastAsia="Garamond" w:hAnsi="Garamond" w:cs="Garamond"/>
          <w:iCs/>
          <w:color w:val="000000" w:themeColor="text1"/>
          <w:sz w:val="22"/>
          <w:szCs w:val="22"/>
        </w:rPr>
        <w:t>):</w:t>
      </w:r>
      <w:r w:rsidRPr="00F66218">
        <w:rPr>
          <w:rFonts w:ascii="Garamond" w:eastAsia="Garamond" w:hAnsi="Garamond" w:cs="Garamond"/>
          <w:iCs/>
          <w:color w:val="000000" w:themeColor="text1"/>
          <w:sz w:val="22"/>
          <w:szCs w:val="22"/>
        </w:rPr>
        <w:t>869-889</w:t>
      </w:r>
      <w:r>
        <w:rPr>
          <w:rFonts w:ascii="Garamond" w:eastAsia="Garamond" w:hAnsi="Garamond" w:cs="Garamond"/>
          <w:iCs/>
          <w:color w:val="000000" w:themeColor="text1"/>
          <w:sz w:val="22"/>
          <w:szCs w:val="22"/>
        </w:rPr>
        <w:t>.</w:t>
      </w:r>
    </w:p>
    <w:p w14:paraId="2966A99D" w14:textId="77777777" w:rsidR="003310C7" w:rsidRPr="003310C7" w:rsidRDefault="003310C7" w:rsidP="003310C7">
      <w:pPr>
        <w:pStyle w:val="ListParagraph"/>
        <w:rPr>
          <w:rFonts w:ascii="Garamond" w:eastAsia="Garamond" w:hAnsi="Garamond" w:cs="Garamond"/>
          <w:iCs/>
          <w:color w:val="000000" w:themeColor="text1"/>
          <w:sz w:val="22"/>
          <w:szCs w:val="22"/>
        </w:rPr>
      </w:pPr>
      <w:r w:rsidRPr="00F66218">
        <w:rPr>
          <w:rFonts w:ascii="Garamond" w:eastAsia="Garamond" w:hAnsi="Garamond" w:cs="Garamond"/>
          <w:iCs/>
          <w:color w:val="000000" w:themeColor="text1"/>
          <w:sz w:val="22"/>
          <w:szCs w:val="22"/>
        </w:rPr>
        <w:t>DOI: 10.1080/0966369X.2017.1340873</w:t>
      </w:r>
    </w:p>
    <w:p w14:paraId="5EAF263E" w14:textId="77777777" w:rsidR="00F66218" w:rsidRPr="00F66218" w:rsidRDefault="00F66218">
      <w:pPr>
        <w:rPr>
          <w:rFonts w:ascii="Garamond" w:eastAsia="Garamond" w:hAnsi="Garamond" w:cs="Garamond"/>
          <w:iCs/>
          <w:color w:val="000000" w:themeColor="text1"/>
          <w:sz w:val="22"/>
          <w:szCs w:val="22"/>
        </w:rPr>
      </w:pPr>
    </w:p>
    <w:p w14:paraId="59633D5E" w14:textId="77777777" w:rsidR="004245D8" w:rsidRDefault="00000000">
      <w:pPr>
        <w:rPr>
          <w:rFonts w:ascii="Garamond" w:eastAsia="Garamond" w:hAnsi="Garamond" w:cs="Garamond"/>
          <w:b/>
          <w:sz w:val="22"/>
          <w:szCs w:val="22"/>
        </w:rPr>
      </w:pPr>
      <w:r>
        <w:rPr>
          <w:rFonts w:ascii="Garamond" w:eastAsia="Garamond" w:hAnsi="Garamond" w:cs="Garamond"/>
          <w:b/>
          <w:sz w:val="22"/>
          <w:szCs w:val="22"/>
        </w:rPr>
        <w:t>November 21 – Seas, Lakes, Rivers</w:t>
      </w:r>
    </w:p>
    <w:p w14:paraId="4F362846" w14:textId="77777777" w:rsidR="004245D8" w:rsidRDefault="00000000">
      <w:pPr>
        <w:rPr>
          <w:rFonts w:ascii="Garamond" w:eastAsia="Garamond" w:hAnsi="Garamond" w:cs="Garamond"/>
          <w:sz w:val="22"/>
          <w:szCs w:val="22"/>
        </w:rPr>
      </w:pPr>
      <w:r>
        <w:rPr>
          <w:rFonts w:ascii="Garamond" w:eastAsia="Garamond" w:hAnsi="Garamond" w:cs="Garamond"/>
          <w:i/>
          <w:color w:val="FF0000"/>
          <w:sz w:val="22"/>
          <w:szCs w:val="22"/>
        </w:rPr>
        <w:t>Quiz 6</w:t>
      </w:r>
      <w:r>
        <w:rPr>
          <w:rFonts w:ascii="Garamond" w:eastAsia="Garamond" w:hAnsi="Garamond" w:cs="Garamond"/>
          <w:i/>
          <w:sz w:val="22"/>
          <w:szCs w:val="22"/>
        </w:rPr>
        <w:t xml:space="preserve"> </w:t>
      </w:r>
    </w:p>
    <w:p w14:paraId="6BB3D932" w14:textId="0497EED9" w:rsidR="004245D8" w:rsidRDefault="004245D8">
      <w:pPr>
        <w:rPr>
          <w:rFonts w:ascii="Garamond" w:eastAsia="Garamond" w:hAnsi="Garamond" w:cs="Garamond"/>
          <w:sz w:val="22"/>
          <w:szCs w:val="22"/>
        </w:rPr>
      </w:pPr>
    </w:p>
    <w:p w14:paraId="0979B701" w14:textId="77777777" w:rsidR="00B87A1C" w:rsidRPr="003310C7" w:rsidRDefault="00B87A1C" w:rsidP="00B87A1C">
      <w:pPr>
        <w:pStyle w:val="ListParagraph"/>
        <w:numPr>
          <w:ilvl w:val="0"/>
          <w:numId w:val="11"/>
        </w:numPr>
        <w:rPr>
          <w:rFonts w:ascii="Garamond" w:eastAsia="Garamond" w:hAnsi="Garamond" w:cs="Garamond"/>
          <w:iCs/>
          <w:color w:val="000000" w:themeColor="text1"/>
          <w:sz w:val="22"/>
          <w:szCs w:val="22"/>
          <w:lang w:val="en-TR"/>
        </w:rPr>
      </w:pPr>
      <w:r>
        <w:rPr>
          <w:rFonts w:ascii="Garamond" w:eastAsia="Garamond" w:hAnsi="Garamond" w:cs="Garamond"/>
          <w:iCs/>
          <w:color w:val="000000" w:themeColor="text1"/>
          <w:sz w:val="22"/>
          <w:szCs w:val="22"/>
        </w:rPr>
        <w:t>Stefania Barca (2007) “</w:t>
      </w:r>
      <w:r w:rsidRPr="003310C7">
        <w:rPr>
          <w:rFonts w:ascii="Garamond" w:eastAsia="Garamond" w:hAnsi="Garamond" w:cs="Garamond"/>
          <w:iCs/>
          <w:color w:val="000000" w:themeColor="text1"/>
          <w:sz w:val="22"/>
          <w:szCs w:val="22"/>
          <w:lang w:val="en-TR"/>
        </w:rPr>
        <w:t>Enclosing the River: Industrialisation and the ʻProperty Rightsʼ Discourse in the Liri Valley (South of Italy), 1806–1916</w:t>
      </w:r>
      <w:r>
        <w:rPr>
          <w:rFonts w:ascii="Garamond" w:eastAsia="Garamond" w:hAnsi="Garamond" w:cs="Garamond"/>
          <w:iCs/>
          <w:color w:val="000000" w:themeColor="text1"/>
          <w:sz w:val="22"/>
          <w:szCs w:val="22"/>
          <w:lang w:val="tr-TR"/>
        </w:rPr>
        <w:t xml:space="preserve">” </w:t>
      </w:r>
      <w:r>
        <w:rPr>
          <w:rFonts w:ascii="Garamond" w:eastAsia="Garamond" w:hAnsi="Garamond" w:cs="Garamond"/>
          <w:i/>
          <w:color w:val="000000" w:themeColor="text1"/>
          <w:sz w:val="22"/>
          <w:szCs w:val="22"/>
          <w:lang w:val="tr-TR"/>
        </w:rPr>
        <w:t xml:space="preserve">Environment &amp; History </w:t>
      </w:r>
      <w:r>
        <w:rPr>
          <w:rFonts w:ascii="Garamond" w:eastAsia="Garamond" w:hAnsi="Garamond" w:cs="Garamond"/>
          <w:iCs/>
          <w:color w:val="000000" w:themeColor="text1"/>
          <w:sz w:val="22"/>
          <w:szCs w:val="22"/>
          <w:lang w:val="tr-TR"/>
        </w:rPr>
        <w:t xml:space="preserve">13: 3-23. </w:t>
      </w:r>
      <w:r w:rsidRPr="003310C7">
        <w:rPr>
          <w:rFonts w:ascii="Garamond" w:eastAsia="Garamond" w:hAnsi="Garamond" w:cs="Garamond"/>
          <w:iCs/>
          <w:color w:val="000000" w:themeColor="text1"/>
          <w:sz w:val="22"/>
          <w:szCs w:val="22"/>
          <w:lang w:val="en-TR"/>
        </w:rPr>
        <w:t xml:space="preserve"> </w:t>
      </w:r>
    </w:p>
    <w:p w14:paraId="1D6E4FAC" w14:textId="77777777" w:rsidR="00B87A1C" w:rsidRDefault="00B87A1C" w:rsidP="00B87A1C">
      <w:pPr>
        <w:pStyle w:val="ListParagraph"/>
        <w:numPr>
          <w:ilvl w:val="0"/>
          <w:numId w:val="11"/>
        </w:numPr>
        <w:rPr>
          <w:rFonts w:ascii="Garamond" w:eastAsia="Garamond" w:hAnsi="Garamond" w:cs="Garamond"/>
          <w:iCs/>
          <w:color w:val="000000" w:themeColor="text1"/>
          <w:sz w:val="22"/>
          <w:szCs w:val="22"/>
        </w:rPr>
      </w:pPr>
      <w:r>
        <w:rPr>
          <w:rFonts w:ascii="Garamond" w:eastAsia="Garamond" w:hAnsi="Garamond" w:cs="Garamond"/>
          <w:iCs/>
          <w:color w:val="000000" w:themeColor="text1"/>
          <w:sz w:val="22"/>
          <w:szCs w:val="22"/>
        </w:rPr>
        <w:t>Anne Salmond (2014) “</w:t>
      </w:r>
      <w:r w:rsidRPr="001A0AA0">
        <w:rPr>
          <w:rFonts w:ascii="Garamond" w:eastAsia="Garamond" w:hAnsi="Garamond" w:cs="Garamond"/>
          <w:iCs/>
          <w:color w:val="000000" w:themeColor="text1"/>
          <w:sz w:val="22"/>
          <w:szCs w:val="22"/>
        </w:rPr>
        <w:t>Tears of Rangi</w:t>
      </w:r>
      <w:r>
        <w:rPr>
          <w:rFonts w:ascii="Garamond" w:eastAsia="Garamond" w:hAnsi="Garamond" w:cs="Garamond"/>
          <w:iCs/>
          <w:color w:val="000000" w:themeColor="text1"/>
          <w:sz w:val="22"/>
          <w:szCs w:val="22"/>
        </w:rPr>
        <w:t xml:space="preserve">: </w:t>
      </w:r>
      <w:r w:rsidRPr="001A0AA0">
        <w:rPr>
          <w:rFonts w:ascii="Garamond" w:eastAsia="Garamond" w:hAnsi="Garamond" w:cs="Garamond"/>
          <w:iCs/>
          <w:color w:val="000000" w:themeColor="text1"/>
          <w:sz w:val="22"/>
          <w:szCs w:val="22"/>
        </w:rPr>
        <w:t>Water, power, and people in New Zealand</w:t>
      </w:r>
      <w:r>
        <w:rPr>
          <w:rFonts w:ascii="Garamond" w:eastAsia="Garamond" w:hAnsi="Garamond" w:cs="Garamond"/>
          <w:iCs/>
          <w:color w:val="000000" w:themeColor="text1"/>
          <w:sz w:val="22"/>
          <w:szCs w:val="22"/>
        </w:rPr>
        <w:t xml:space="preserve">” </w:t>
      </w:r>
      <w:r>
        <w:rPr>
          <w:rFonts w:ascii="Garamond" w:eastAsia="Garamond" w:hAnsi="Garamond" w:cs="Garamond"/>
          <w:i/>
          <w:color w:val="000000" w:themeColor="text1"/>
          <w:sz w:val="22"/>
          <w:szCs w:val="22"/>
        </w:rPr>
        <w:t xml:space="preserve">HAU: Journal of Ethnographic Theory </w:t>
      </w:r>
      <w:r>
        <w:rPr>
          <w:rFonts w:ascii="Garamond" w:eastAsia="Garamond" w:hAnsi="Garamond" w:cs="Garamond"/>
          <w:iCs/>
          <w:color w:val="000000" w:themeColor="text1"/>
          <w:sz w:val="22"/>
          <w:szCs w:val="22"/>
        </w:rPr>
        <w:t xml:space="preserve">4(3): 285-309. </w:t>
      </w:r>
    </w:p>
    <w:p w14:paraId="2BF336B4" w14:textId="77777777" w:rsidR="00B87A1C" w:rsidRPr="003310C7" w:rsidRDefault="00B87A1C" w:rsidP="00B87A1C">
      <w:pPr>
        <w:pStyle w:val="ListParagraph"/>
        <w:numPr>
          <w:ilvl w:val="0"/>
          <w:numId w:val="11"/>
        </w:numPr>
        <w:rPr>
          <w:rFonts w:ascii="Garamond" w:eastAsia="Garamond" w:hAnsi="Garamond" w:cs="Garamond"/>
          <w:iCs/>
          <w:color w:val="000000" w:themeColor="text1"/>
          <w:sz w:val="22"/>
          <w:szCs w:val="22"/>
          <w:lang w:val="en-TR"/>
        </w:rPr>
      </w:pPr>
      <w:r>
        <w:rPr>
          <w:rFonts w:ascii="Garamond" w:eastAsia="Garamond" w:hAnsi="Garamond" w:cs="Garamond"/>
          <w:iCs/>
          <w:color w:val="000000" w:themeColor="text1"/>
          <w:sz w:val="22"/>
          <w:szCs w:val="22"/>
        </w:rPr>
        <w:t>Penny Weiss and Wynne Moskop (2020) “</w:t>
      </w:r>
      <w:r w:rsidRPr="003310C7">
        <w:rPr>
          <w:rFonts w:ascii="Garamond" w:eastAsia="Garamond" w:hAnsi="Garamond" w:cs="Garamond"/>
          <w:iCs/>
          <w:color w:val="000000" w:themeColor="text1"/>
          <w:sz w:val="22"/>
          <w:szCs w:val="22"/>
          <w:lang w:val="en-TR"/>
        </w:rPr>
        <w:t>Ecofeminist manifestos: Resources for feminist perspectives on the environment</w:t>
      </w:r>
      <w:r>
        <w:rPr>
          <w:rFonts w:ascii="Garamond" w:eastAsia="Garamond" w:hAnsi="Garamond" w:cs="Garamond"/>
          <w:iCs/>
          <w:color w:val="000000" w:themeColor="text1"/>
          <w:sz w:val="22"/>
          <w:szCs w:val="22"/>
          <w:lang w:val="tr-TR"/>
        </w:rPr>
        <w:t xml:space="preserve">” </w:t>
      </w:r>
      <w:r>
        <w:rPr>
          <w:rFonts w:ascii="Garamond" w:eastAsia="Garamond" w:hAnsi="Garamond" w:cs="Garamond"/>
          <w:i/>
          <w:color w:val="000000" w:themeColor="text1"/>
          <w:sz w:val="22"/>
          <w:szCs w:val="22"/>
          <w:lang w:val="tr-TR"/>
        </w:rPr>
        <w:t xml:space="preserve">Women’s Studies International Forum </w:t>
      </w:r>
      <w:r>
        <w:rPr>
          <w:rFonts w:ascii="Garamond" w:eastAsia="Garamond" w:hAnsi="Garamond" w:cs="Garamond"/>
          <w:iCs/>
          <w:color w:val="000000" w:themeColor="text1"/>
          <w:sz w:val="22"/>
          <w:szCs w:val="22"/>
          <w:lang w:val="tr-TR"/>
        </w:rPr>
        <w:t xml:space="preserve">83. </w:t>
      </w:r>
      <w:r w:rsidRPr="003310C7">
        <w:rPr>
          <w:rFonts w:ascii="Garamond" w:eastAsia="Garamond" w:hAnsi="Garamond" w:cs="Garamond"/>
          <w:iCs/>
          <w:color w:val="000000" w:themeColor="text1"/>
          <w:sz w:val="22"/>
          <w:szCs w:val="22"/>
          <w:lang w:val="en-TR"/>
        </w:rPr>
        <w:t xml:space="preserve">https://doi.org/10.1016/j.wsif.2020.102418 </w:t>
      </w:r>
    </w:p>
    <w:p w14:paraId="60605B80" w14:textId="77777777" w:rsidR="00B87A1C" w:rsidRPr="00F66218" w:rsidRDefault="00B87A1C" w:rsidP="00B87A1C">
      <w:pPr>
        <w:pStyle w:val="ListParagraph"/>
        <w:numPr>
          <w:ilvl w:val="0"/>
          <w:numId w:val="11"/>
        </w:numPr>
        <w:rPr>
          <w:rFonts w:ascii="Garamond" w:eastAsia="Garamond" w:hAnsi="Garamond" w:cs="Garamond"/>
          <w:iCs/>
          <w:color w:val="000000" w:themeColor="text1"/>
          <w:sz w:val="22"/>
          <w:szCs w:val="22"/>
        </w:rPr>
      </w:pPr>
      <w:r w:rsidRPr="00F66218">
        <w:rPr>
          <w:rFonts w:ascii="Garamond" w:eastAsia="Garamond" w:hAnsi="Garamond" w:cs="Garamond"/>
          <w:iCs/>
          <w:color w:val="000000" w:themeColor="text1"/>
          <w:sz w:val="22"/>
          <w:szCs w:val="22"/>
        </w:rPr>
        <w:t xml:space="preserve">Özge Yaka </w:t>
      </w:r>
      <w:r>
        <w:rPr>
          <w:rFonts w:ascii="Garamond" w:eastAsia="Garamond" w:hAnsi="Garamond" w:cs="Garamond"/>
          <w:iCs/>
          <w:color w:val="000000" w:themeColor="text1"/>
          <w:sz w:val="22"/>
          <w:szCs w:val="22"/>
        </w:rPr>
        <w:t>(2017) “</w:t>
      </w:r>
      <w:r w:rsidRPr="00F66218">
        <w:rPr>
          <w:rFonts w:ascii="Garamond" w:eastAsia="Garamond" w:hAnsi="Garamond" w:cs="Garamond"/>
          <w:iCs/>
          <w:color w:val="000000" w:themeColor="text1"/>
          <w:sz w:val="22"/>
          <w:szCs w:val="22"/>
        </w:rPr>
        <w:t>A feminist-phenomenology of women’s activism</w:t>
      </w:r>
      <w:r>
        <w:rPr>
          <w:rFonts w:ascii="Garamond" w:eastAsia="Garamond" w:hAnsi="Garamond" w:cs="Garamond"/>
          <w:iCs/>
          <w:color w:val="000000" w:themeColor="text1"/>
          <w:sz w:val="22"/>
          <w:szCs w:val="22"/>
        </w:rPr>
        <w:t xml:space="preserve"> </w:t>
      </w:r>
      <w:r w:rsidRPr="00F66218">
        <w:rPr>
          <w:rFonts w:ascii="Garamond" w:eastAsia="Garamond" w:hAnsi="Garamond" w:cs="Garamond"/>
          <w:iCs/>
          <w:color w:val="000000" w:themeColor="text1"/>
          <w:sz w:val="22"/>
          <w:szCs w:val="22"/>
        </w:rPr>
        <w:t>against hydropower plants in Turkey’s Eastern</w:t>
      </w:r>
      <w:r>
        <w:rPr>
          <w:rFonts w:ascii="Garamond" w:eastAsia="Garamond" w:hAnsi="Garamond" w:cs="Garamond"/>
          <w:iCs/>
          <w:color w:val="000000" w:themeColor="text1"/>
          <w:sz w:val="22"/>
          <w:szCs w:val="22"/>
        </w:rPr>
        <w:t xml:space="preserve"> </w:t>
      </w:r>
      <w:r w:rsidRPr="00F66218">
        <w:rPr>
          <w:rFonts w:ascii="Garamond" w:eastAsia="Garamond" w:hAnsi="Garamond" w:cs="Garamond"/>
          <w:iCs/>
          <w:color w:val="000000" w:themeColor="text1"/>
          <w:sz w:val="22"/>
          <w:szCs w:val="22"/>
        </w:rPr>
        <w:t>Black Sea region</w:t>
      </w:r>
      <w:r>
        <w:rPr>
          <w:rFonts w:ascii="Garamond" w:eastAsia="Garamond" w:hAnsi="Garamond" w:cs="Garamond"/>
          <w:iCs/>
          <w:color w:val="000000" w:themeColor="text1"/>
          <w:sz w:val="22"/>
          <w:szCs w:val="22"/>
        </w:rPr>
        <w:t xml:space="preserve">” </w:t>
      </w:r>
      <w:r w:rsidRPr="00F66218">
        <w:rPr>
          <w:rFonts w:ascii="Garamond" w:eastAsia="Garamond" w:hAnsi="Garamond" w:cs="Garamond"/>
          <w:i/>
          <w:color w:val="000000" w:themeColor="text1"/>
          <w:sz w:val="22"/>
          <w:szCs w:val="22"/>
        </w:rPr>
        <w:t>Gender, Place &amp; Culture</w:t>
      </w:r>
      <w:r w:rsidRPr="00F66218">
        <w:rPr>
          <w:rFonts w:ascii="Garamond" w:eastAsia="Garamond" w:hAnsi="Garamond" w:cs="Garamond"/>
          <w:iCs/>
          <w:color w:val="000000" w:themeColor="text1"/>
          <w:sz w:val="22"/>
          <w:szCs w:val="22"/>
        </w:rPr>
        <w:t xml:space="preserve"> 24</w:t>
      </w:r>
      <w:r>
        <w:rPr>
          <w:rFonts w:ascii="Garamond" w:eastAsia="Garamond" w:hAnsi="Garamond" w:cs="Garamond"/>
          <w:iCs/>
          <w:color w:val="000000" w:themeColor="text1"/>
          <w:sz w:val="22"/>
          <w:szCs w:val="22"/>
        </w:rPr>
        <w:t>(</w:t>
      </w:r>
      <w:r w:rsidRPr="00F66218">
        <w:rPr>
          <w:rFonts w:ascii="Garamond" w:eastAsia="Garamond" w:hAnsi="Garamond" w:cs="Garamond"/>
          <w:iCs/>
          <w:color w:val="000000" w:themeColor="text1"/>
          <w:sz w:val="22"/>
          <w:szCs w:val="22"/>
        </w:rPr>
        <w:t>6</w:t>
      </w:r>
      <w:r>
        <w:rPr>
          <w:rFonts w:ascii="Garamond" w:eastAsia="Garamond" w:hAnsi="Garamond" w:cs="Garamond"/>
          <w:iCs/>
          <w:color w:val="000000" w:themeColor="text1"/>
          <w:sz w:val="22"/>
          <w:szCs w:val="22"/>
        </w:rPr>
        <w:t>):</w:t>
      </w:r>
      <w:r w:rsidRPr="00F66218">
        <w:rPr>
          <w:rFonts w:ascii="Garamond" w:eastAsia="Garamond" w:hAnsi="Garamond" w:cs="Garamond"/>
          <w:iCs/>
          <w:color w:val="000000" w:themeColor="text1"/>
          <w:sz w:val="22"/>
          <w:szCs w:val="22"/>
        </w:rPr>
        <w:t>869-889</w:t>
      </w:r>
      <w:r>
        <w:rPr>
          <w:rFonts w:ascii="Garamond" w:eastAsia="Garamond" w:hAnsi="Garamond" w:cs="Garamond"/>
          <w:iCs/>
          <w:color w:val="000000" w:themeColor="text1"/>
          <w:sz w:val="22"/>
          <w:szCs w:val="22"/>
        </w:rPr>
        <w:t>.</w:t>
      </w:r>
    </w:p>
    <w:p w14:paraId="6BA336A8" w14:textId="77777777" w:rsidR="00B87A1C" w:rsidRPr="003310C7" w:rsidRDefault="00B87A1C" w:rsidP="00B87A1C">
      <w:pPr>
        <w:pStyle w:val="ListParagraph"/>
        <w:rPr>
          <w:rFonts w:ascii="Garamond" w:eastAsia="Garamond" w:hAnsi="Garamond" w:cs="Garamond"/>
          <w:iCs/>
          <w:color w:val="000000" w:themeColor="text1"/>
          <w:sz w:val="22"/>
          <w:szCs w:val="22"/>
        </w:rPr>
      </w:pPr>
      <w:r w:rsidRPr="00F66218">
        <w:rPr>
          <w:rFonts w:ascii="Garamond" w:eastAsia="Garamond" w:hAnsi="Garamond" w:cs="Garamond"/>
          <w:iCs/>
          <w:color w:val="000000" w:themeColor="text1"/>
          <w:sz w:val="22"/>
          <w:szCs w:val="22"/>
        </w:rPr>
        <w:t>DOI: 10.1080/0966369X.2017.1340873</w:t>
      </w:r>
    </w:p>
    <w:p w14:paraId="2C865A3A" w14:textId="61E0FD33" w:rsidR="00B87A1C" w:rsidRDefault="00B87A1C" w:rsidP="00B87A1C">
      <w:pPr>
        <w:rPr>
          <w:rFonts w:ascii="Garamond" w:eastAsia="Garamond" w:hAnsi="Garamond" w:cs="Garamond"/>
          <w:iCs/>
          <w:color w:val="000000" w:themeColor="text1"/>
          <w:sz w:val="22"/>
          <w:szCs w:val="22"/>
        </w:rPr>
      </w:pPr>
    </w:p>
    <w:p w14:paraId="14587F64" w14:textId="77777777" w:rsidR="00B87A1C" w:rsidRPr="00B87A1C" w:rsidRDefault="00B87A1C" w:rsidP="00B87A1C">
      <w:pPr>
        <w:rPr>
          <w:rFonts w:ascii="Garamond" w:eastAsia="Garamond" w:hAnsi="Garamond" w:cs="Garamond"/>
          <w:i/>
          <w:color w:val="000000" w:themeColor="text1"/>
          <w:sz w:val="22"/>
          <w:szCs w:val="22"/>
        </w:rPr>
      </w:pPr>
      <w:r w:rsidRPr="00B87A1C">
        <w:rPr>
          <w:rFonts w:ascii="Garamond" w:eastAsia="Garamond" w:hAnsi="Garamond" w:cs="Garamond"/>
          <w:i/>
          <w:color w:val="000000" w:themeColor="text1"/>
          <w:sz w:val="22"/>
          <w:szCs w:val="22"/>
        </w:rPr>
        <w:t xml:space="preserve">Watch before class: </w:t>
      </w:r>
    </w:p>
    <w:p w14:paraId="221BCE16" w14:textId="77777777" w:rsidR="00B87A1C" w:rsidRPr="00B87A1C" w:rsidRDefault="00B87A1C" w:rsidP="00B87A1C">
      <w:pPr>
        <w:pStyle w:val="ListParagraph"/>
        <w:numPr>
          <w:ilvl w:val="0"/>
          <w:numId w:val="11"/>
        </w:numPr>
        <w:rPr>
          <w:rFonts w:ascii="Garamond" w:eastAsia="Garamond" w:hAnsi="Garamond" w:cs="Garamond"/>
          <w:iCs/>
          <w:color w:val="000000" w:themeColor="text1"/>
          <w:sz w:val="22"/>
          <w:szCs w:val="22"/>
          <w:lang w:val="en-TR"/>
        </w:rPr>
      </w:pPr>
      <w:r w:rsidRPr="00B87A1C">
        <w:rPr>
          <w:rFonts w:ascii="Garamond" w:eastAsia="Garamond" w:hAnsi="Garamond" w:cs="Garamond"/>
          <w:iCs/>
          <w:color w:val="000000" w:themeColor="text1"/>
          <w:sz w:val="22"/>
          <w:szCs w:val="22"/>
        </w:rPr>
        <w:t>“</w:t>
      </w:r>
      <w:hyperlink r:id="rId42" w:history="1">
        <w:r w:rsidRPr="00B87A1C">
          <w:rPr>
            <w:rStyle w:val="Hyperlink"/>
            <w:rFonts w:ascii="Garamond" w:eastAsia="Garamond" w:hAnsi="Garamond" w:cs="Garamond"/>
            <w:iCs/>
            <w:sz w:val="22"/>
            <w:szCs w:val="22"/>
            <w:lang w:val="en-TR"/>
          </w:rPr>
          <w:t>The Rights of Nature: A Global Movement</w:t>
        </w:r>
      </w:hyperlink>
      <w:r w:rsidRPr="00B87A1C">
        <w:rPr>
          <w:rFonts w:ascii="Garamond" w:eastAsia="Garamond" w:hAnsi="Garamond" w:cs="Garamond"/>
          <w:iCs/>
          <w:color w:val="000000" w:themeColor="text1"/>
          <w:sz w:val="22"/>
          <w:szCs w:val="22"/>
          <w:lang w:val="tr-TR"/>
        </w:rPr>
        <w:t xml:space="preserve">” (2020, 53 min) </w:t>
      </w:r>
    </w:p>
    <w:p w14:paraId="1FBDE2A8" w14:textId="77777777" w:rsidR="00B87A1C" w:rsidRPr="00B87A1C" w:rsidRDefault="00B87A1C" w:rsidP="00B87A1C">
      <w:pPr>
        <w:pStyle w:val="ListParagraph"/>
        <w:numPr>
          <w:ilvl w:val="0"/>
          <w:numId w:val="11"/>
        </w:numPr>
        <w:spacing w:after="150"/>
        <w:rPr>
          <w:rFonts w:ascii="Garamond" w:hAnsi="Garamond" w:cs="Times New Roman"/>
          <w:color w:val="000000" w:themeColor="text1"/>
          <w:sz w:val="22"/>
          <w:szCs w:val="22"/>
        </w:rPr>
      </w:pPr>
      <w:r w:rsidRPr="00B87A1C">
        <w:rPr>
          <w:rFonts w:ascii="Garamond" w:hAnsi="Garamond" w:cs="Times New Roman"/>
          <w:i/>
          <w:iCs/>
          <w:color w:val="000000" w:themeColor="text1"/>
          <w:sz w:val="22"/>
          <w:szCs w:val="22"/>
        </w:rPr>
        <w:t>My Octopus Teacher </w:t>
      </w:r>
      <w:r w:rsidRPr="00B87A1C">
        <w:rPr>
          <w:rFonts w:ascii="Garamond" w:hAnsi="Garamond" w:cs="Times New Roman"/>
          <w:color w:val="000000" w:themeColor="text1"/>
          <w:sz w:val="22"/>
          <w:szCs w:val="22"/>
        </w:rPr>
        <w:t>(dir. Pippa Ehrlich and James Reed, 2020, available on Netflix) </w:t>
      </w:r>
    </w:p>
    <w:p w14:paraId="52AD1781" w14:textId="77777777" w:rsidR="00B87A1C" w:rsidRPr="00B87A1C" w:rsidRDefault="00B87A1C" w:rsidP="00B87A1C">
      <w:pPr>
        <w:pStyle w:val="ListParagraph"/>
        <w:numPr>
          <w:ilvl w:val="0"/>
          <w:numId w:val="11"/>
        </w:numPr>
        <w:spacing w:after="150"/>
        <w:rPr>
          <w:rFonts w:ascii="Garamond" w:hAnsi="Garamond" w:cs="Times New Roman"/>
          <w:color w:val="000000" w:themeColor="text1"/>
          <w:sz w:val="22"/>
          <w:szCs w:val="22"/>
        </w:rPr>
      </w:pPr>
      <w:r w:rsidRPr="00B87A1C">
        <w:rPr>
          <w:rFonts w:ascii="Garamond" w:hAnsi="Garamond" w:cs="Times New Roman"/>
          <w:color w:val="000000" w:themeColor="text1"/>
          <w:sz w:val="22"/>
          <w:szCs w:val="22"/>
        </w:rPr>
        <w:t>Podcast: “On Being” with Krista Tippett – Ocean Biologist Ayana Elizabeth Johnson “</w:t>
      </w:r>
      <w:hyperlink r:id="rId43" w:history="1">
        <w:r w:rsidRPr="00B87A1C">
          <w:rPr>
            <w:rFonts w:ascii="Garamond" w:hAnsi="Garamond" w:cs="Times New Roman"/>
            <w:color w:val="000000" w:themeColor="text1"/>
            <w:sz w:val="22"/>
            <w:szCs w:val="22"/>
            <w:u w:val="single"/>
          </w:rPr>
          <w:t>What If We Get This Right</w:t>
        </w:r>
      </w:hyperlink>
      <w:r w:rsidRPr="00B87A1C">
        <w:rPr>
          <w:rFonts w:ascii="Garamond" w:hAnsi="Garamond" w:cs="Times New Roman"/>
          <w:color w:val="000000" w:themeColor="text1"/>
          <w:sz w:val="22"/>
          <w:szCs w:val="22"/>
        </w:rPr>
        <w:t>?”</w:t>
      </w:r>
    </w:p>
    <w:p w14:paraId="556B8CD9" w14:textId="77777777" w:rsidR="00B87A1C" w:rsidRPr="00B87A1C" w:rsidRDefault="00B87A1C" w:rsidP="00B87A1C">
      <w:pPr>
        <w:pStyle w:val="ListParagraph"/>
        <w:numPr>
          <w:ilvl w:val="0"/>
          <w:numId w:val="11"/>
        </w:numPr>
        <w:spacing w:after="150"/>
        <w:rPr>
          <w:rFonts w:ascii="Garamond" w:hAnsi="Garamond" w:cs="Times New Roman"/>
          <w:color w:val="000000" w:themeColor="text1"/>
          <w:sz w:val="22"/>
          <w:szCs w:val="22"/>
        </w:rPr>
      </w:pPr>
      <w:r w:rsidRPr="00B87A1C">
        <w:rPr>
          <w:rFonts w:ascii="Garamond" w:hAnsi="Garamond" w:cs="Times New Roman"/>
          <w:color w:val="000000" w:themeColor="text1"/>
          <w:sz w:val="22"/>
          <w:szCs w:val="22"/>
        </w:rPr>
        <w:t>Podcast: “Sexuality and Gender in Turkey” with Mert Koçak – Ezgi Can: “</w:t>
      </w:r>
      <w:hyperlink r:id="rId44" w:history="1">
        <w:r w:rsidRPr="00B87A1C">
          <w:rPr>
            <w:rFonts w:ascii="Garamond" w:hAnsi="Garamond" w:cs="Times New Roman"/>
            <w:color w:val="000000" w:themeColor="text1"/>
            <w:sz w:val="22"/>
            <w:szCs w:val="22"/>
            <w:u w:val="single"/>
          </w:rPr>
          <w:t>Politics of Water in Northern Cyprus: Gendered Symbolisms and Infrastructures of Power</w:t>
        </w:r>
      </w:hyperlink>
      <w:r w:rsidRPr="00B87A1C">
        <w:rPr>
          <w:rFonts w:ascii="Garamond" w:hAnsi="Garamond" w:cs="Times New Roman"/>
          <w:color w:val="000000" w:themeColor="text1"/>
          <w:sz w:val="22"/>
          <w:szCs w:val="22"/>
          <w:lang w:val="tr-TR"/>
        </w:rPr>
        <w:t>”</w:t>
      </w:r>
    </w:p>
    <w:p w14:paraId="1A074AA2" w14:textId="59E21D02" w:rsidR="00B87A1C" w:rsidRPr="00BB3300" w:rsidRDefault="00B87A1C" w:rsidP="00B87A1C">
      <w:pPr>
        <w:pStyle w:val="ListParagraph"/>
        <w:numPr>
          <w:ilvl w:val="0"/>
          <w:numId w:val="11"/>
        </w:numPr>
        <w:spacing w:after="150"/>
        <w:rPr>
          <w:rFonts w:ascii="Garamond" w:hAnsi="Garamond" w:cs="Times New Roman"/>
          <w:color w:val="000000" w:themeColor="text1"/>
          <w:sz w:val="22"/>
          <w:szCs w:val="22"/>
        </w:rPr>
      </w:pPr>
      <w:r w:rsidRPr="00B87A1C">
        <w:rPr>
          <w:rFonts w:ascii="Garamond" w:hAnsi="Garamond" w:cs="Times New Roman"/>
          <w:color w:val="000000" w:themeColor="text1"/>
          <w:sz w:val="22"/>
          <w:szCs w:val="22"/>
          <w:lang w:val="tr-TR"/>
        </w:rPr>
        <w:t>Podcast: “Havvadan Sudan” with Sezai Ozan Zeybek &amp; Hilal Alkan – Mert Gökalp “</w:t>
      </w:r>
      <w:hyperlink r:id="rId45" w:history="1">
        <w:r w:rsidRPr="00BB3300">
          <w:rPr>
            <w:rStyle w:val="Hyperlink"/>
            <w:rFonts w:ascii="Garamond" w:hAnsi="Garamond" w:cs="Times New Roman"/>
            <w:sz w:val="22"/>
            <w:szCs w:val="22"/>
            <w:lang w:val="tr-TR"/>
          </w:rPr>
          <w:t>Deniz Ekosistemlerinin Yokedilişi</w:t>
        </w:r>
      </w:hyperlink>
      <w:r w:rsidRPr="00BB3300">
        <w:rPr>
          <w:rFonts w:ascii="Garamond" w:hAnsi="Garamond" w:cs="Times New Roman"/>
          <w:color w:val="000000" w:themeColor="text1"/>
          <w:sz w:val="22"/>
          <w:szCs w:val="22"/>
          <w:lang w:val="tr-TR"/>
        </w:rPr>
        <w:t xml:space="preserve">” </w:t>
      </w:r>
    </w:p>
    <w:p w14:paraId="527FCA8A" w14:textId="377852E8" w:rsidR="00B87A1C" w:rsidRPr="00BB3300" w:rsidRDefault="00B87A1C" w:rsidP="00B87A1C">
      <w:pPr>
        <w:spacing w:after="150"/>
        <w:rPr>
          <w:rFonts w:ascii="Garamond" w:hAnsi="Garamond" w:cs="Times New Roman"/>
          <w:i/>
          <w:iCs/>
          <w:color w:val="000000" w:themeColor="text1"/>
          <w:sz w:val="22"/>
          <w:szCs w:val="22"/>
        </w:rPr>
      </w:pPr>
      <w:r w:rsidRPr="00BB3300">
        <w:rPr>
          <w:rFonts w:ascii="Garamond" w:hAnsi="Garamond" w:cs="Times New Roman"/>
          <w:i/>
          <w:iCs/>
          <w:color w:val="000000" w:themeColor="text1"/>
          <w:sz w:val="22"/>
          <w:szCs w:val="22"/>
        </w:rPr>
        <w:t xml:space="preserve">In class: </w:t>
      </w:r>
    </w:p>
    <w:p w14:paraId="19B522E4" w14:textId="1BFFA5BE" w:rsidR="00B87A1C" w:rsidRPr="00BB3300" w:rsidRDefault="00000000" w:rsidP="00B87A1C">
      <w:pPr>
        <w:pStyle w:val="ListParagraph"/>
        <w:numPr>
          <w:ilvl w:val="0"/>
          <w:numId w:val="11"/>
        </w:numPr>
        <w:rPr>
          <w:rFonts w:ascii="Garamond" w:eastAsia="Garamond" w:hAnsi="Garamond" w:cs="Garamond"/>
          <w:iCs/>
          <w:color w:val="000000" w:themeColor="text1"/>
          <w:sz w:val="22"/>
          <w:szCs w:val="22"/>
          <w:lang w:val="en-TR"/>
        </w:rPr>
      </w:pPr>
      <w:hyperlink r:id="rId46" w:history="1">
        <w:r w:rsidR="00B87A1C" w:rsidRPr="00BB3300">
          <w:rPr>
            <w:rStyle w:val="Hyperlink"/>
            <w:rFonts w:ascii="Garamond" w:eastAsia="Garamond" w:hAnsi="Garamond" w:cs="Garamond"/>
            <w:iCs/>
            <w:sz w:val="22"/>
            <w:szCs w:val="22"/>
            <w:lang w:val="tr-TR"/>
          </w:rPr>
          <w:t>Ayana Elizabeth Johnson</w:t>
        </w:r>
      </w:hyperlink>
      <w:r w:rsidR="00BB3300" w:rsidRPr="00BB3300">
        <w:rPr>
          <w:rFonts w:ascii="Garamond" w:eastAsia="Garamond" w:hAnsi="Garamond" w:cs="Garamond"/>
          <w:iCs/>
          <w:color w:val="000000" w:themeColor="text1"/>
          <w:sz w:val="22"/>
          <w:szCs w:val="22"/>
          <w:lang w:val="tr-TR"/>
        </w:rPr>
        <w:t>, “</w:t>
      </w:r>
      <w:hyperlink r:id="rId47" w:history="1">
        <w:r w:rsidR="00BB3300" w:rsidRPr="00BB3300">
          <w:rPr>
            <w:rStyle w:val="Hyperlink"/>
            <w:rFonts w:ascii="Garamond" w:eastAsia="Garamond" w:hAnsi="Garamond" w:cs="Garamond"/>
            <w:iCs/>
            <w:sz w:val="22"/>
            <w:szCs w:val="22"/>
            <w:lang w:val="tr-TR"/>
          </w:rPr>
          <w:t>How to find joy in climate action</w:t>
        </w:r>
      </w:hyperlink>
      <w:r w:rsidR="00BB3300" w:rsidRPr="00BB3300">
        <w:rPr>
          <w:rFonts w:ascii="Garamond" w:eastAsia="Garamond" w:hAnsi="Garamond" w:cs="Garamond"/>
          <w:iCs/>
          <w:color w:val="000000" w:themeColor="text1"/>
          <w:sz w:val="22"/>
          <w:szCs w:val="22"/>
          <w:lang w:val="tr-TR"/>
        </w:rPr>
        <w:t xml:space="preserve">” </w:t>
      </w:r>
      <w:r w:rsidR="00B87A1C" w:rsidRPr="00BB3300">
        <w:rPr>
          <w:rFonts w:ascii="Garamond" w:eastAsia="Garamond" w:hAnsi="Garamond" w:cs="Garamond"/>
          <w:iCs/>
          <w:color w:val="000000" w:themeColor="text1"/>
          <w:sz w:val="22"/>
          <w:szCs w:val="22"/>
          <w:lang w:val="tr-TR"/>
        </w:rPr>
        <w:t>TED</w:t>
      </w:r>
      <w:r w:rsidR="00BB3300" w:rsidRPr="00BB3300">
        <w:rPr>
          <w:rFonts w:ascii="Garamond" w:eastAsia="Garamond" w:hAnsi="Garamond" w:cs="Garamond"/>
          <w:iCs/>
          <w:color w:val="000000" w:themeColor="text1"/>
          <w:sz w:val="22"/>
          <w:szCs w:val="22"/>
          <w:lang w:val="tr-TR"/>
        </w:rPr>
        <w:t xml:space="preserve"> talk</w:t>
      </w:r>
      <w:r w:rsidR="00BB3300">
        <w:rPr>
          <w:rFonts w:ascii="Garamond" w:eastAsia="Garamond" w:hAnsi="Garamond" w:cs="Garamond"/>
          <w:iCs/>
          <w:color w:val="000000" w:themeColor="text1"/>
          <w:sz w:val="22"/>
          <w:szCs w:val="22"/>
          <w:lang w:val="tr-TR"/>
        </w:rPr>
        <w:t xml:space="preserve">, 21 June 2022. </w:t>
      </w:r>
    </w:p>
    <w:p w14:paraId="368A63D6" w14:textId="2228340C" w:rsidR="00B87A1C" w:rsidRPr="00BB3300" w:rsidRDefault="00BB3300" w:rsidP="00B87A1C">
      <w:pPr>
        <w:pStyle w:val="ListParagraph"/>
        <w:numPr>
          <w:ilvl w:val="0"/>
          <w:numId w:val="11"/>
        </w:numPr>
        <w:rPr>
          <w:rFonts w:ascii="Garamond" w:eastAsia="Garamond" w:hAnsi="Garamond" w:cs="Garamond"/>
          <w:iCs/>
          <w:color w:val="000000" w:themeColor="text1"/>
          <w:sz w:val="22"/>
          <w:szCs w:val="22"/>
          <w:lang w:val="en-TR"/>
        </w:rPr>
      </w:pPr>
      <w:r>
        <w:rPr>
          <w:rFonts w:ascii="Garamond" w:eastAsia="Garamond" w:hAnsi="Garamond" w:cs="Garamond"/>
          <w:iCs/>
          <w:color w:val="000000" w:themeColor="text1"/>
          <w:sz w:val="22"/>
          <w:szCs w:val="22"/>
          <w:lang w:val="tr-TR"/>
        </w:rPr>
        <w:t xml:space="preserve">Practice: </w:t>
      </w:r>
      <w:hyperlink r:id="rId48" w:history="1">
        <w:r w:rsidRPr="00BB3300">
          <w:rPr>
            <w:rStyle w:val="Hyperlink"/>
            <w:rFonts w:ascii="Garamond" w:eastAsia="Garamond" w:hAnsi="Garamond" w:cs="Garamond"/>
            <w:iCs/>
            <w:sz w:val="22"/>
            <w:szCs w:val="22"/>
            <w:lang w:val="tr-TR"/>
          </w:rPr>
          <w:t xml:space="preserve">Climate Action </w:t>
        </w:r>
        <w:r w:rsidR="00B87A1C" w:rsidRPr="00BB3300">
          <w:rPr>
            <w:rStyle w:val="Hyperlink"/>
            <w:rFonts w:ascii="Garamond" w:eastAsia="Garamond" w:hAnsi="Garamond" w:cs="Garamond"/>
            <w:iCs/>
            <w:sz w:val="22"/>
            <w:szCs w:val="22"/>
            <w:lang w:val="tr-TR"/>
          </w:rPr>
          <w:t>Venn</w:t>
        </w:r>
        <w:r w:rsidRPr="00BB3300">
          <w:rPr>
            <w:rStyle w:val="Hyperlink"/>
            <w:rFonts w:ascii="Garamond" w:eastAsia="Garamond" w:hAnsi="Garamond" w:cs="Garamond"/>
            <w:iCs/>
            <w:sz w:val="22"/>
            <w:szCs w:val="22"/>
            <w:lang w:val="tr-TR"/>
          </w:rPr>
          <w:t xml:space="preserve"> </w:t>
        </w:r>
        <w:r w:rsidR="00B87A1C" w:rsidRPr="00BB3300">
          <w:rPr>
            <w:rStyle w:val="Hyperlink"/>
            <w:rFonts w:ascii="Garamond" w:eastAsia="Garamond" w:hAnsi="Garamond" w:cs="Garamond"/>
            <w:iCs/>
            <w:sz w:val="22"/>
            <w:szCs w:val="22"/>
            <w:lang w:val="tr-TR"/>
          </w:rPr>
          <w:t>Diagram</w:t>
        </w:r>
      </w:hyperlink>
      <w:r w:rsidR="00B87A1C" w:rsidRPr="00BB3300">
        <w:rPr>
          <w:rFonts w:ascii="Garamond" w:eastAsia="Garamond" w:hAnsi="Garamond" w:cs="Garamond"/>
          <w:iCs/>
          <w:color w:val="000000" w:themeColor="text1"/>
          <w:sz w:val="22"/>
          <w:szCs w:val="22"/>
          <w:lang w:val="tr-TR"/>
        </w:rPr>
        <w:t xml:space="preserve"> </w:t>
      </w:r>
      <w:r>
        <w:rPr>
          <w:rFonts w:ascii="Garamond" w:eastAsia="Garamond" w:hAnsi="Garamond" w:cs="Garamond"/>
          <w:iCs/>
          <w:color w:val="000000" w:themeColor="text1"/>
          <w:sz w:val="22"/>
          <w:szCs w:val="22"/>
          <w:lang w:val="tr-TR"/>
        </w:rPr>
        <w:t>(as developed by Ayana Elizabeth Johnson)</w:t>
      </w:r>
    </w:p>
    <w:p w14:paraId="1E11534B" w14:textId="77777777" w:rsidR="00B87A1C" w:rsidRPr="00B87A1C" w:rsidRDefault="00B87A1C" w:rsidP="00B87A1C">
      <w:pPr>
        <w:spacing w:after="150"/>
        <w:rPr>
          <w:rFonts w:ascii="Garamond" w:hAnsi="Garamond" w:cs="Times New Roman"/>
          <w:color w:val="000000" w:themeColor="text1"/>
          <w:sz w:val="22"/>
          <w:szCs w:val="22"/>
        </w:rPr>
      </w:pPr>
    </w:p>
    <w:p w14:paraId="64EFDB39" w14:textId="77777777" w:rsidR="00B87A1C" w:rsidRPr="00B87A1C" w:rsidRDefault="00B87A1C" w:rsidP="00B87A1C">
      <w:pPr>
        <w:pStyle w:val="NormalWeb"/>
        <w:spacing w:after="150"/>
        <w:rPr>
          <w:rFonts w:ascii="Garamond" w:hAnsi="Garamond"/>
          <w:color w:val="000000" w:themeColor="text1"/>
          <w:sz w:val="22"/>
          <w:szCs w:val="22"/>
        </w:rPr>
      </w:pPr>
      <w:r w:rsidRPr="00B87A1C">
        <w:rPr>
          <w:rStyle w:val="Strong"/>
          <w:rFonts w:ascii="Garamond" w:hAnsi="Garamond"/>
          <w:i/>
          <w:iCs/>
          <w:color w:val="000000" w:themeColor="text1"/>
          <w:sz w:val="22"/>
          <w:szCs w:val="22"/>
          <w:lang w:val="tr-TR"/>
        </w:rPr>
        <w:lastRenderedPageBreak/>
        <w:t>Theory Journal / Response Paper for CULT 584 Students should cover the following articles from the first 7 weeks and discuss the potentials and challenges of feminist political ecology:  </w:t>
      </w:r>
    </w:p>
    <w:p w14:paraId="787FF6B2" w14:textId="45C45287" w:rsidR="00B87A1C" w:rsidRPr="00B87A1C" w:rsidRDefault="00B87A1C" w:rsidP="00B87A1C">
      <w:pPr>
        <w:pStyle w:val="NormalWeb"/>
        <w:numPr>
          <w:ilvl w:val="0"/>
          <w:numId w:val="11"/>
        </w:numPr>
        <w:rPr>
          <w:rFonts w:ascii="Garamond" w:hAnsi="Garamond"/>
          <w:color w:val="000000" w:themeColor="text1"/>
          <w:sz w:val="22"/>
          <w:szCs w:val="22"/>
        </w:rPr>
      </w:pPr>
      <w:r w:rsidRPr="00B87A1C">
        <w:rPr>
          <w:rFonts w:ascii="Garamond" w:hAnsi="Garamond"/>
          <w:color w:val="000000" w:themeColor="text1"/>
          <w:sz w:val="22"/>
          <w:szCs w:val="22"/>
        </w:rPr>
        <w:t>Penny Weiss and Wynne Moskop (2020) “Ecofeminist manifestos: Resources for feminist perspectives on the environment</w:t>
      </w:r>
      <w:r w:rsidRPr="00B87A1C">
        <w:rPr>
          <w:rFonts w:ascii="Garamond" w:hAnsi="Garamond"/>
          <w:color w:val="000000" w:themeColor="text1"/>
          <w:sz w:val="22"/>
          <w:szCs w:val="22"/>
          <w:lang w:val="tr-TR"/>
        </w:rPr>
        <w:t>” </w:t>
      </w:r>
      <w:r w:rsidRPr="00B87A1C">
        <w:rPr>
          <w:rFonts w:ascii="Garamond" w:hAnsi="Garamond"/>
          <w:i/>
          <w:iCs/>
          <w:color w:val="000000" w:themeColor="text1"/>
          <w:sz w:val="22"/>
          <w:szCs w:val="22"/>
          <w:lang w:val="tr-TR"/>
        </w:rPr>
        <w:t xml:space="preserve">Women’s Studies International Forum 83.  </w:t>
      </w:r>
      <w:hyperlink r:id="rId49" w:history="1">
        <w:r w:rsidRPr="00B87A1C">
          <w:rPr>
            <w:rStyle w:val="Hyperlink"/>
            <w:rFonts w:ascii="Garamond" w:hAnsi="Garamond"/>
            <w:sz w:val="22"/>
            <w:szCs w:val="22"/>
          </w:rPr>
          <w:t>https://doi.org/10.1016/j.wsif.2020.102418</w:t>
        </w:r>
      </w:hyperlink>
    </w:p>
    <w:p w14:paraId="09B64201" w14:textId="77777777" w:rsidR="00B87A1C" w:rsidRPr="00B87A1C" w:rsidRDefault="00B87A1C" w:rsidP="00B87A1C">
      <w:pPr>
        <w:pStyle w:val="NormalWeb"/>
        <w:numPr>
          <w:ilvl w:val="0"/>
          <w:numId w:val="11"/>
        </w:numPr>
        <w:rPr>
          <w:rFonts w:ascii="Garamond" w:hAnsi="Garamond"/>
          <w:color w:val="000000" w:themeColor="text1"/>
          <w:sz w:val="22"/>
          <w:szCs w:val="22"/>
        </w:rPr>
      </w:pPr>
      <w:r w:rsidRPr="00B87A1C">
        <w:rPr>
          <w:rFonts w:ascii="Garamond" w:hAnsi="Garamond"/>
          <w:color w:val="000000" w:themeColor="text1"/>
          <w:sz w:val="22"/>
          <w:szCs w:val="22"/>
        </w:rPr>
        <w:t>Özge Yaka (2017) “A feminist-phenomenology of women’s activism against hydropower plants in Turkey’s Eastern Black Sea region” </w:t>
      </w:r>
      <w:r w:rsidRPr="00B87A1C">
        <w:rPr>
          <w:rFonts w:ascii="Garamond" w:hAnsi="Garamond"/>
          <w:i/>
          <w:iCs/>
          <w:color w:val="000000" w:themeColor="text1"/>
          <w:sz w:val="22"/>
          <w:szCs w:val="22"/>
        </w:rPr>
        <w:t>Gender, Place &amp; Culture</w:t>
      </w:r>
      <w:r w:rsidRPr="00B87A1C">
        <w:rPr>
          <w:rFonts w:ascii="Garamond" w:hAnsi="Garamond"/>
          <w:color w:val="000000" w:themeColor="text1"/>
          <w:sz w:val="22"/>
          <w:szCs w:val="22"/>
        </w:rPr>
        <w:t> 24(6):869-889.</w:t>
      </w:r>
    </w:p>
    <w:p w14:paraId="4019A64D" w14:textId="77777777" w:rsidR="00B87A1C" w:rsidRPr="00B87A1C" w:rsidRDefault="00B87A1C" w:rsidP="00B87A1C">
      <w:pPr>
        <w:pStyle w:val="NormalWeb"/>
        <w:numPr>
          <w:ilvl w:val="0"/>
          <w:numId w:val="11"/>
        </w:numPr>
        <w:rPr>
          <w:rFonts w:ascii="Garamond" w:hAnsi="Garamond"/>
          <w:color w:val="000000" w:themeColor="text1"/>
          <w:sz w:val="22"/>
          <w:szCs w:val="22"/>
        </w:rPr>
      </w:pPr>
      <w:r w:rsidRPr="00B87A1C">
        <w:rPr>
          <w:rFonts w:ascii="Garamond" w:hAnsi="Garamond"/>
          <w:color w:val="000000" w:themeColor="text1"/>
          <w:sz w:val="22"/>
          <w:szCs w:val="22"/>
          <w:lang w:val="tr-TR"/>
        </w:rPr>
        <w:t>Joni Seager (2017) “Rachel Carson Was Right Then – And Now” in </w:t>
      </w:r>
      <w:r w:rsidRPr="00B87A1C">
        <w:rPr>
          <w:rFonts w:ascii="Garamond" w:hAnsi="Garamond"/>
          <w:i/>
          <w:iCs/>
          <w:color w:val="000000" w:themeColor="text1"/>
          <w:sz w:val="22"/>
          <w:szCs w:val="22"/>
          <w:lang w:val="tr-TR"/>
        </w:rPr>
        <w:t>Routledge Handbook of Gender and Environment</w:t>
      </w:r>
      <w:r w:rsidRPr="00B87A1C">
        <w:rPr>
          <w:rFonts w:ascii="Garamond" w:hAnsi="Garamond"/>
          <w:color w:val="000000" w:themeColor="text1"/>
          <w:sz w:val="22"/>
          <w:szCs w:val="22"/>
          <w:lang w:val="tr-TR"/>
        </w:rPr>
        <w:t>, ed. </w:t>
      </w:r>
      <w:r w:rsidRPr="00B87A1C">
        <w:rPr>
          <w:rFonts w:ascii="Garamond" w:hAnsi="Garamond"/>
          <w:color w:val="000000" w:themeColor="text1"/>
          <w:sz w:val="22"/>
          <w:szCs w:val="22"/>
        </w:rPr>
        <w:t>Sherilyn MacGregor</w:t>
      </w:r>
      <w:r w:rsidRPr="00B87A1C">
        <w:rPr>
          <w:rFonts w:ascii="Garamond" w:hAnsi="Garamond"/>
          <w:i/>
          <w:iCs/>
          <w:color w:val="000000" w:themeColor="text1"/>
          <w:sz w:val="22"/>
          <w:szCs w:val="22"/>
        </w:rPr>
        <w:t>. </w:t>
      </w:r>
      <w:r w:rsidRPr="00B87A1C">
        <w:rPr>
          <w:rFonts w:ascii="Garamond" w:hAnsi="Garamond"/>
          <w:color w:val="000000" w:themeColor="text1"/>
          <w:sz w:val="22"/>
          <w:szCs w:val="22"/>
        </w:rPr>
        <w:t>London: Routledge, </w:t>
      </w:r>
      <w:r w:rsidRPr="00B87A1C">
        <w:rPr>
          <w:rFonts w:ascii="Garamond" w:hAnsi="Garamond"/>
          <w:color w:val="000000" w:themeColor="text1"/>
          <w:sz w:val="22"/>
          <w:szCs w:val="22"/>
          <w:lang w:val="tr-TR"/>
        </w:rPr>
        <w:t>pp.27-42.</w:t>
      </w:r>
    </w:p>
    <w:p w14:paraId="153D3ADB" w14:textId="77777777" w:rsidR="00B87A1C" w:rsidRPr="00B87A1C" w:rsidRDefault="00B87A1C" w:rsidP="00B87A1C">
      <w:pPr>
        <w:pStyle w:val="NormalWeb"/>
        <w:numPr>
          <w:ilvl w:val="0"/>
          <w:numId w:val="11"/>
        </w:numPr>
        <w:rPr>
          <w:rFonts w:ascii="Garamond" w:hAnsi="Garamond"/>
          <w:color w:val="000000" w:themeColor="text1"/>
          <w:sz w:val="22"/>
          <w:szCs w:val="22"/>
        </w:rPr>
      </w:pPr>
      <w:r w:rsidRPr="00B87A1C">
        <w:rPr>
          <w:rFonts w:ascii="Garamond" w:hAnsi="Garamond"/>
          <w:color w:val="000000" w:themeColor="text1"/>
          <w:sz w:val="22"/>
          <w:szCs w:val="22"/>
        </w:rPr>
        <w:t>Negar Elodie Behzadi</w:t>
      </w:r>
      <w:r w:rsidRPr="00B87A1C">
        <w:rPr>
          <w:rFonts w:ascii="Garamond" w:hAnsi="Garamond"/>
          <w:color w:val="000000" w:themeColor="text1"/>
          <w:sz w:val="22"/>
          <w:szCs w:val="22"/>
          <w:lang w:val="tr-TR"/>
        </w:rPr>
        <w:t> (2019) “</w:t>
      </w:r>
      <w:r w:rsidRPr="00B87A1C">
        <w:rPr>
          <w:rFonts w:ascii="Garamond" w:hAnsi="Garamond"/>
          <w:color w:val="000000" w:themeColor="text1"/>
          <w:sz w:val="22"/>
          <w:szCs w:val="22"/>
        </w:rPr>
        <w:t>Women miners’ exclusion and Muslim masculinities in Tajikistan: A feminist political ecology of honor and shame</w:t>
      </w:r>
      <w:r w:rsidRPr="00B87A1C">
        <w:rPr>
          <w:rFonts w:ascii="Garamond" w:hAnsi="Garamond"/>
          <w:color w:val="000000" w:themeColor="text1"/>
          <w:sz w:val="22"/>
          <w:szCs w:val="22"/>
          <w:lang w:val="tr-TR"/>
        </w:rPr>
        <w:t>” </w:t>
      </w:r>
      <w:r w:rsidRPr="00B87A1C">
        <w:rPr>
          <w:rFonts w:ascii="Garamond" w:hAnsi="Garamond"/>
          <w:i/>
          <w:iCs/>
          <w:color w:val="000000" w:themeColor="text1"/>
          <w:sz w:val="22"/>
          <w:szCs w:val="22"/>
          <w:lang w:val="tr-TR"/>
        </w:rPr>
        <w:t>Geoforum </w:t>
      </w:r>
      <w:r w:rsidRPr="00B87A1C">
        <w:rPr>
          <w:rFonts w:ascii="Garamond" w:hAnsi="Garamond"/>
          <w:color w:val="000000" w:themeColor="text1"/>
          <w:sz w:val="22"/>
          <w:szCs w:val="22"/>
          <w:lang w:val="tr-TR"/>
        </w:rPr>
        <w:t>100: 144-152. </w:t>
      </w:r>
    </w:p>
    <w:p w14:paraId="7A6241FD" w14:textId="77777777" w:rsidR="00B87A1C" w:rsidRPr="00B87A1C" w:rsidRDefault="00B87A1C" w:rsidP="00B87A1C">
      <w:pPr>
        <w:pStyle w:val="NormalWeb"/>
        <w:numPr>
          <w:ilvl w:val="0"/>
          <w:numId w:val="11"/>
        </w:numPr>
        <w:rPr>
          <w:rFonts w:ascii="Garamond" w:hAnsi="Garamond"/>
          <w:color w:val="000000" w:themeColor="text1"/>
          <w:sz w:val="22"/>
          <w:szCs w:val="22"/>
        </w:rPr>
      </w:pPr>
      <w:r w:rsidRPr="00B87A1C">
        <w:rPr>
          <w:rFonts w:ascii="Garamond" w:hAnsi="Garamond"/>
          <w:color w:val="000000" w:themeColor="text1"/>
          <w:sz w:val="22"/>
          <w:szCs w:val="22"/>
        </w:rPr>
        <w:t>Carolyn Merchant (1990) “Gender and Environmental History” </w:t>
      </w:r>
      <w:r w:rsidRPr="00B87A1C">
        <w:rPr>
          <w:rFonts w:ascii="Garamond" w:hAnsi="Garamond"/>
          <w:i/>
          <w:iCs/>
          <w:color w:val="000000" w:themeColor="text1"/>
          <w:sz w:val="22"/>
          <w:szCs w:val="22"/>
        </w:rPr>
        <w:t>The Journal of American History </w:t>
      </w:r>
      <w:r w:rsidRPr="00B87A1C">
        <w:rPr>
          <w:rFonts w:ascii="Garamond" w:hAnsi="Garamond"/>
          <w:color w:val="000000" w:themeColor="text1"/>
          <w:sz w:val="22"/>
          <w:szCs w:val="22"/>
        </w:rPr>
        <w:t>76 (4): 1117-1121. </w:t>
      </w:r>
    </w:p>
    <w:p w14:paraId="340975CF" w14:textId="77777777" w:rsidR="00B87A1C" w:rsidRPr="00B87A1C" w:rsidRDefault="00B87A1C" w:rsidP="00B87A1C">
      <w:pPr>
        <w:pStyle w:val="NormalWeb"/>
        <w:numPr>
          <w:ilvl w:val="0"/>
          <w:numId w:val="11"/>
        </w:numPr>
        <w:rPr>
          <w:rFonts w:ascii="Garamond" w:hAnsi="Garamond"/>
          <w:color w:val="000000" w:themeColor="text1"/>
          <w:sz w:val="22"/>
          <w:szCs w:val="22"/>
        </w:rPr>
      </w:pPr>
      <w:r w:rsidRPr="00B87A1C">
        <w:rPr>
          <w:rFonts w:ascii="Garamond" w:hAnsi="Garamond"/>
          <w:color w:val="000000" w:themeColor="text1"/>
          <w:sz w:val="22"/>
          <w:szCs w:val="22"/>
        </w:rPr>
        <w:t>Rose Heffernan, Patricia Heidegger, Gabriele Köhler, Anke Stock, Katy Wiese (2021)</w:t>
      </w:r>
      <w:r w:rsidRPr="00B87A1C">
        <w:rPr>
          <w:rFonts w:ascii="Garamond" w:hAnsi="Garamond"/>
          <w:i/>
          <w:iCs/>
          <w:color w:val="000000" w:themeColor="text1"/>
          <w:sz w:val="22"/>
          <w:szCs w:val="22"/>
        </w:rPr>
        <w:t> “</w:t>
      </w:r>
      <w:hyperlink r:id="rId50" w:history="1">
        <w:r w:rsidRPr="00B87A1C">
          <w:rPr>
            <w:rStyle w:val="Hyperlink"/>
            <w:rFonts w:ascii="Garamond" w:hAnsi="Garamond"/>
            <w:i/>
            <w:iCs/>
            <w:color w:val="000000" w:themeColor="text1"/>
            <w:sz w:val="22"/>
            <w:szCs w:val="22"/>
            <w:u w:val="none"/>
          </w:rPr>
          <w:t>A Feminist European Green Deal: Towards an Ecological and Gender Just Transition</w:t>
        </w:r>
      </w:hyperlink>
      <w:r w:rsidRPr="00B87A1C">
        <w:rPr>
          <w:rFonts w:ascii="Garamond" w:hAnsi="Garamond"/>
          <w:i/>
          <w:iCs/>
          <w:color w:val="000000" w:themeColor="text1"/>
          <w:sz w:val="22"/>
          <w:szCs w:val="22"/>
        </w:rPr>
        <w:t>” </w:t>
      </w:r>
      <w:r w:rsidRPr="00B87A1C">
        <w:rPr>
          <w:rFonts w:ascii="Garamond" w:hAnsi="Garamond"/>
          <w:color w:val="000000" w:themeColor="text1"/>
          <w:sz w:val="22"/>
          <w:szCs w:val="22"/>
        </w:rPr>
        <w:t>Bonn: Friedrich-Ebert-Stiftung e. V.</w:t>
      </w:r>
    </w:p>
    <w:p w14:paraId="6DA05636" w14:textId="0830976C" w:rsidR="004245D8" w:rsidRPr="00BB3300" w:rsidRDefault="00B87A1C" w:rsidP="00BB3300">
      <w:pPr>
        <w:pStyle w:val="NormalWeb"/>
        <w:numPr>
          <w:ilvl w:val="0"/>
          <w:numId w:val="11"/>
        </w:numPr>
        <w:rPr>
          <w:rFonts w:ascii="Garamond" w:hAnsi="Garamond"/>
          <w:color w:val="000000" w:themeColor="text1"/>
          <w:sz w:val="22"/>
          <w:szCs w:val="22"/>
        </w:rPr>
      </w:pPr>
      <w:r w:rsidRPr="00B87A1C">
        <w:rPr>
          <w:rFonts w:ascii="Garamond" w:hAnsi="Garamond"/>
          <w:color w:val="000000" w:themeColor="text1"/>
          <w:sz w:val="22"/>
          <w:szCs w:val="22"/>
        </w:rPr>
        <w:t>Leah Thomas (2021) “</w:t>
      </w:r>
      <w:hyperlink r:id="rId51" w:history="1">
        <w:r w:rsidRPr="00B87A1C">
          <w:rPr>
            <w:rStyle w:val="Hyperlink"/>
            <w:rFonts w:ascii="Garamond" w:hAnsi="Garamond"/>
            <w:color w:val="000000" w:themeColor="text1"/>
            <w:sz w:val="22"/>
            <w:szCs w:val="22"/>
            <w:u w:val="none"/>
          </w:rPr>
          <w:t>Rachel Cargle and Leah Thomas Talk Black Climate Optimism</w:t>
        </w:r>
      </w:hyperlink>
      <w:r w:rsidRPr="00B87A1C">
        <w:rPr>
          <w:rFonts w:ascii="Garamond" w:hAnsi="Garamond"/>
          <w:color w:val="000000" w:themeColor="text1"/>
          <w:sz w:val="22"/>
          <w:szCs w:val="22"/>
        </w:rPr>
        <w:t>” Atmos, 27 May.</w:t>
      </w:r>
    </w:p>
    <w:p w14:paraId="2DDAFF79" w14:textId="77777777" w:rsidR="004245D8" w:rsidRDefault="004245D8">
      <w:pPr>
        <w:rPr>
          <w:rFonts w:ascii="Garamond" w:eastAsia="Garamond" w:hAnsi="Garamond" w:cs="Garamond"/>
          <w:i/>
          <w:color w:val="FF0000"/>
          <w:sz w:val="22"/>
          <w:szCs w:val="22"/>
        </w:rPr>
      </w:pPr>
    </w:p>
    <w:p w14:paraId="45877DE7" w14:textId="77777777" w:rsidR="004245D8" w:rsidRDefault="00000000">
      <w:pPr>
        <w:jc w:val="center"/>
        <w:rPr>
          <w:rFonts w:ascii="Garamond" w:eastAsia="Garamond" w:hAnsi="Garamond" w:cs="Garamond"/>
          <w:b/>
          <w:sz w:val="22"/>
          <w:szCs w:val="22"/>
        </w:rPr>
      </w:pPr>
      <w:r>
        <w:rPr>
          <w:rFonts w:ascii="Garamond" w:eastAsia="Garamond" w:hAnsi="Garamond" w:cs="Garamond"/>
          <w:b/>
          <w:sz w:val="22"/>
          <w:szCs w:val="22"/>
        </w:rPr>
        <w:t>Wood</w:t>
      </w:r>
    </w:p>
    <w:p w14:paraId="79F5E28D" w14:textId="77777777" w:rsidR="004245D8" w:rsidRDefault="004245D8">
      <w:pPr>
        <w:rPr>
          <w:rFonts w:ascii="Garamond" w:eastAsia="Garamond" w:hAnsi="Garamond" w:cs="Garamond"/>
          <w:color w:val="FF0000"/>
          <w:sz w:val="22"/>
          <w:szCs w:val="22"/>
        </w:rPr>
      </w:pPr>
    </w:p>
    <w:p w14:paraId="6901410B" w14:textId="77777777" w:rsidR="004245D8" w:rsidRDefault="00000000">
      <w:pPr>
        <w:rPr>
          <w:rFonts w:ascii="Garamond" w:eastAsia="Garamond" w:hAnsi="Garamond" w:cs="Garamond"/>
          <w:sz w:val="22"/>
          <w:szCs w:val="22"/>
        </w:rPr>
      </w:pPr>
      <w:r>
        <w:rPr>
          <w:rFonts w:ascii="Garamond" w:eastAsia="Garamond" w:hAnsi="Garamond" w:cs="Garamond"/>
          <w:b/>
          <w:sz w:val="22"/>
          <w:szCs w:val="22"/>
        </w:rPr>
        <w:t>November 28 – Trees and Biodiversit</w:t>
      </w:r>
      <w:sdt>
        <w:sdtPr>
          <w:tag w:val="goog_rdk_1"/>
          <w:id w:val="-1147818988"/>
        </w:sdtPr>
        <w:sdtContent/>
      </w:sdt>
      <w:r w:rsidR="0031369F">
        <w:rPr>
          <w:rFonts w:ascii="Garamond" w:eastAsia="Garamond" w:hAnsi="Garamond" w:cs="Garamond"/>
          <w:b/>
          <w:sz w:val="22"/>
          <w:szCs w:val="22"/>
        </w:rPr>
        <w:t>y</w:t>
      </w:r>
    </w:p>
    <w:p w14:paraId="70292CB8" w14:textId="77777777" w:rsidR="004245D8" w:rsidRDefault="00000000">
      <w:pPr>
        <w:rPr>
          <w:rFonts w:ascii="Garamond" w:eastAsia="Garamond" w:hAnsi="Garamond" w:cs="Garamond"/>
          <w:i/>
          <w:sz w:val="22"/>
          <w:szCs w:val="22"/>
        </w:rPr>
      </w:pPr>
      <w:r>
        <w:rPr>
          <w:rFonts w:ascii="Garamond" w:eastAsia="Garamond" w:hAnsi="Garamond" w:cs="Garamond"/>
          <w:i/>
          <w:color w:val="FF0000"/>
          <w:sz w:val="22"/>
          <w:szCs w:val="22"/>
        </w:rPr>
        <w:t xml:space="preserve">Quiz 7 </w:t>
      </w:r>
      <w:r w:rsidR="0031369F">
        <w:rPr>
          <w:rFonts w:ascii="Garamond" w:eastAsia="Garamond" w:hAnsi="Garamond" w:cs="Garamond"/>
          <w:i/>
          <w:color w:val="FF0000"/>
          <w:sz w:val="22"/>
          <w:szCs w:val="22"/>
        </w:rPr>
        <w:t>&amp; Writing Assignment 3</w:t>
      </w:r>
    </w:p>
    <w:p w14:paraId="76A573FE" w14:textId="15190309" w:rsidR="004245D8" w:rsidRDefault="004245D8">
      <w:pPr>
        <w:pBdr>
          <w:top w:val="nil"/>
          <w:left w:val="nil"/>
          <w:bottom w:val="nil"/>
          <w:right w:val="nil"/>
          <w:between w:val="nil"/>
        </w:pBdr>
        <w:ind w:left="720"/>
        <w:rPr>
          <w:rFonts w:ascii="Garamond" w:eastAsia="Garamond" w:hAnsi="Garamond" w:cs="Garamond"/>
          <w:color w:val="FF0000"/>
          <w:sz w:val="22"/>
          <w:szCs w:val="22"/>
        </w:rPr>
      </w:pPr>
    </w:p>
    <w:p w14:paraId="4B3F188A" w14:textId="62050245" w:rsidR="00863C19" w:rsidRPr="00B87A1C" w:rsidRDefault="00863C19" w:rsidP="00863C19">
      <w:pPr>
        <w:pStyle w:val="ListParagraph"/>
        <w:numPr>
          <w:ilvl w:val="0"/>
          <w:numId w:val="11"/>
        </w:numPr>
        <w:rPr>
          <w:rFonts w:ascii="Garamond" w:eastAsia="Garamond" w:hAnsi="Garamond" w:cs="Garamond"/>
          <w:bCs/>
          <w:sz w:val="22"/>
          <w:szCs w:val="22"/>
          <w:lang w:val="en-TR"/>
        </w:rPr>
      </w:pPr>
      <w:r w:rsidRPr="00863C19">
        <w:rPr>
          <w:rFonts w:ascii="Garamond" w:eastAsia="Garamond" w:hAnsi="Garamond" w:cs="Garamond"/>
          <w:bCs/>
          <w:sz w:val="22"/>
          <w:szCs w:val="22"/>
        </w:rPr>
        <w:t>Donna Haraway (201</w:t>
      </w:r>
      <w:r w:rsidR="00B87A1C">
        <w:rPr>
          <w:rFonts w:ascii="Garamond" w:eastAsia="Garamond" w:hAnsi="Garamond" w:cs="Garamond"/>
          <w:bCs/>
          <w:sz w:val="22"/>
          <w:szCs w:val="22"/>
        </w:rPr>
        <w:t>6</w:t>
      </w:r>
      <w:r w:rsidRPr="00863C19">
        <w:rPr>
          <w:rFonts w:ascii="Garamond" w:eastAsia="Garamond" w:hAnsi="Garamond" w:cs="Garamond"/>
          <w:bCs/>
          <w:sz w:val="22"/>
          <w:szCs w:val="22"/>
        </w:rPr>
        <w:t>) “</w:t>
      </w:r>
      <w:r w:rsidR="00B87A1C">
        <w:rPr>
          <w:rFonts w:ascii="Garamond" w:eastAsia="Garamond" w:hAnsi="Garamond" w:cs="Garamond"/>
          <w:bCs/>
          <w:sz w:val="22"/>
          <w:szCs w:val="22"/>
        </w:rPr>
        <w:t xml:space="preserve">Chapter 4: </w:t>
      </w:r>
      <w:r w:rsidRPr="00863C19">
        <w:rPr>
          <w:rFonts w:ascii="Garamond" w:eastAsia="Garamond" w:hAnsi="Garamond" w:cs="Garamond"/>
          <w:bCs/>
          <w:sz w:val="22"/>
          <w:szCs w:val="22"/>
          <w:lang w:val="en-TR"/>
        </w:rPr>
        <w:t>Anthropocene, Capitalocene, Plantationocene, Chthulucene: Making Kin</w:t>
      </w:r>
      <w:r w:rsidRPr="00863C19">
        <w:rPr>
          <w:rFonts w:ascii="Garamond" w:eastAsia="Garamond" w:hAnsi="Garamond" w:cs="Garamond"/>
          <w:bCs/>
          <w:sz w:val="22"/>
          <w:szCs w:val="22"/>
          <w:lang w:val="tr-TR"/>
        </w:rPr>
        <w:t>”</w:t>
      </w:r>
      <w:r w:rsidR="00B87A1C">
        <w:rPr>
          <w:rFonts w:ascii="Garamond" w:eastAsia="Garamond" w:hAnsi="Garamond" w:cs="Garamond"/>
          <w:bCs/>
          <w:sz w:val="22"/>
          <w:szCs w:val="22"/>
          <w:lang w:val="tr-TR"/>
        </w:rPr>
        <w:t xml:space="preserve"> in </w:t>
      </w:r>
      <w:r w:rsidR="00B87A1C">
        <w:rPr>
          <w:rFonts w:ascii="Garamond" w:eastAsia="Garamond" w:hAnsi="Garamond" w:cs="Garamond"/>
          <w:bCs/>
          <w:i/>
          <w:iCs/>
          <w:sz w:val="22"/>
          <w:szCs w:val="22"/>
          <w:lang w:val="tr-TR"/>
        </w:rPr>
        <w:t xml:space="preserve">Staying With the Trouble: Making Kin in the Chthulucene, </w:t>
      </w:r>
      <w:r w:rsidR="00B87A1C">
        <w:rPr>
          <w:rFonts w:ascii="Garamond" w:eastAsia="Garamond" w:hAnsi="Garamond" w:cs="Garamond"/>
          <w:bCs/>
          <w:sz w:val="22"/>
          <w:szCs w:val="22"/>
          <w:lang w:val="tr-TR"/>
        </w:rPr>
        <w:t xml:space="preserve">Durham and London: Duke University Press, pp. 100-103. </w:t>
      </w:r>
    </w:p>
    <w:p w14:paraId="6CE698F1" w14:textId="12315F36" w:rsidR="00B87A1C" w:rsidRPr="00B87A1C" w:rsidRDefault="00B87A1C" w:rsidP="00B87A1C">
      <w:pPr>
        <w:pStyle w:val="ListParagraph"/>
        <w:numPr>
          <w:ilvl w:val="0"/>
          <w:numId w:val="11"/>
        </w:numPr>
        <w:rPr>
          <w:rFonts w:ascii="Garamond" w:eastAsia="Garamond" w:hAnsi="Garamond" w:cs="Garamond"/>
          <w:bCs/>
          <w:sz w:val="22"/>
          <w:szCs w:val="22"/>
          <w:lang w:val="en-TR"/>
        </w:rPr>
      </w:pPr>
      <w:r>
        <w:rPr>
          <w:rFonts w:ascii="Garamond" w:eastAsia="Garamond" w:hAnsi="Garamond" w:cs="Garamond"/>
          <w:bCs/>
          <w:sz w:val="22"/>
          <w:szCs w:val="22"/>
          <w:lang w:val="tr-TR"/>
        </w:rPr>
        <w:t>Vandana Shiva (2001) “</w:t>
      </w:r>
      <w:r w:rsidRPr="00B87A1C">
        <w:rPr>
          <w:rFonts w:ascii="Garamond" w:eastAsia="Garamond" w:hAnsi="Garamond" w:cs="Garamond"/>
          <w:bCs/>
          <w:sz w:val="22"/>
          <w:szCs w:val="22"/>
          <w:lang w:val="en-TR"/>
        </w:rPr>
        <w:t>Golden Rice and Neem: Biopatents and the Appropriation of Women's Environmental Knowledge</w:t>
      </w:r>
      <w:r>
        <w:rPr>
          <w:rFonts w:ascii="Garamond" w:eastAsia="Garamond" w:hAnsi="Garamond" w:cs="Garamond"/>
          <w:bCs/>
          <w:sz w:val="22"/>
          <w:szCs w:val="22"/>
          <w:lang w:val="tr-TR"/>
        </w:rPr>
        <w:t xml:space="preserve">” </w:t>
      </w:r>
      <w:r w:rsidRPr="00B87A1C">
        <w:rPr>
          <w:rFonts w:ascii="Garamond" w:eastAsia="Garamond" w:hAnsi="Garamond" w:cs="Garamond"/>
          <w:bCs/>
          <w:i/>
          <w:iCs/>
          <w:sz w:val="22"/>
          <w:szCs w:val="22"/>
          <w:lang w:val="en-TR"/>
        </w:rPr>
        <w:t>Women's Studies Quarterly</w:t>
      </w:r>
      <w:r w:rsidRPr="00B87A1C">
        <w:rPr>
          <w:rFonts w:ascii="Garamond" w:eastAsia="Garamond" w:hAnsi="Garamond" w:cs="Garamond"/>
          <w:bCs/>
          <w:sz w:val="22"/>
          <w:szCs w:val="22"/>
          <w:lang w:val="en-TR"/>
        </w:rPr>
        <w:t xml:space="preserve"> </w:t>
      </w:r>
      <w:r>
        <w:rPr>
          <w:rFonts w:ascii="Garamond" w:eastAsia="Garamond" w:hAnsi="Garamond" w:cs="Garamond"/>
          <w:bCs/>
          <w:sz w:val="22"/>
          <w:szCs w:val="22"/>
          <w:lang w:val="tr-TR"/>
        </w:rPr>
        <w:t xml:space="preserve">29 (1/2): 12-23. </w:t>
      </w:r>
    </w:p>
    <w:p w14:paraId="407C2D4E" w14:textId="0C499F41" w:rsidR="00B87A1C" w:rsidRDefault="00B87A1C" w:rsidP="00B87A1C">
      <w:pPr>
        <w:pStyle w:val="ListParagraph"/>
        <w:numPr>
          <w:ilvl w:val="0"/>
          <w:numId w:val="11"/>
        </w:numPr>
        <w:rPr>
          <w:rFonts w:ascii="Garamond" w:eastAsia="Garamond" w:hAnsi="Garamond" w:cs="Garamond"/>
          <w:bCs/>
          <w:sz w:val="22"/>
          <w:szCs w:val="22"/>
          <w:lang w:val="en-TR"/>
        </w:rPr>
      </w:pPr>
      <w:r>
        <w:rPr>
          <w:rFonts w:ascii="Garamond" w:eastAsia="Garamond" w:hAnsi="Garamond" w:cs="Garamond"/>
          <w:bCs/>
          <w:sz w:val="22"/>
          <w:szCs w:val="22"/>
          <w:lang w:val="tr-TR"/>
        </w:rPr>
        <w:t>Stephanie R. Fishel (2022) “</w:t>
      </w:r>
      <w:r w:rsidRPr="00B87A1C">
        <w:rPr>
          <w:rFonts w:ascii="Garamond" w:eastAsia="Garamond" w:hAnsi="Garamond" w:cs="Garamond"/>
          <w:bCs/>
          <w:sz w:val="22"/>
          <w:szCs w:val="22"/>
          <w:lang w:val="en-TR"/>
        </w:rPr>
        <w:t>The global tree: Forests and the possibility of a multispecies IR</w:t>
      </w:r>
      <w:r>
        <w:rPr>
          <w:rFonts w:ascii="Garamond" w:eastAsia="Garamond" w:hAnsi="Garamond" w:cs="Garamond"/>
          <w:bCs/>
          <w:sz w:val="22"/>
          <w:szCs w:val="22"/>
          <w:lang w:val="tr-TR"/>
        </w:rPr>
        <w:t xml:space="preserve">” </w:t>
      </w:r>
      <w:r>
        <w:rPr>
          <w:rFonts w:ascii="Garamond" w:eastAsia="Garamond" w:hAnsi="Garamond" w:cs="Garamond"/>
          <w:bCs/>
          <w:i/>
          <w:iCs/>
          <w:sz w:val="22"/>
          <w:szCs w:val="22"/>
          <w:lang w:val="tr-TR"/>
        </w:rPr>
        <w:t xml:space="preserve">Review of International Studies, </w:t>
      </w:r>
      <w:r>
        <w:rPr>
          <w:rFonts w:ascii="Garamond" w:eastAsia="Garamond" w:hAnsi="Garamond" w:cs="Garamond"/>
          <w:bCs/>
          <w:sz w:val="22"/>
          <w:szCs w:val="22"/>
          <w:lang w:val="tr-TR"/>
        </w:rPr>
        <w:t xml:space="preserve">1-18. </w:t>
      </w:r>
      <w:r w:rsidRPr="00B87A1C">
        <w:rPr>
          <w:rFonts w:ascii="Garamond" w:eastAsia="Garamond" w:hAnsi="Garamond" w:cs="Garamond"/>
          <w:bCs/>
          <w:sz w:val="22"/>
          <w:szCs w:val="22"/>
          <w:lang w:val="en-TR"/>
        </w:rPr>
        <w:t xml:space="preserve">doi:10.1017/S0260210522000286  </w:t>
      </w:r>
    </w:p>
    <w:p w14:paraId="7F6F4638" w14:textId="3E68D8DB" w:rsidR="00B87A1C" w:rsidRDefault="00B87A1C" w:rsidP="00B87A1C">
      <w:pPr>
        <w:numPr>
          <w:ilvl w:val="0"/>
          <w:numId w:val="11"/>
        </w:numPr>
        <w:tabs>
          <w:tab w:val="left" w:pos="360"/>
        </w:tabs>
        <w:rPr>
          <w:rFonts w:ascii="Garamond" w:eastAsia="Garamond" w:hAnsi="Garamond" w:cs="Garamond"/>
          <w:b/>
          <w:bCs/>
          <w:position w:val="-2"/>
          <w:sz w:val="22"/>
          <w:szCs w:val="22"/>
        </w:rPr>
      </w:pPr>
      <w:r w:rsidRPr="00AD0C11">
        <w:rPr>
          <w:rFonts w:ascii="Garamond" w:hAnsi="Garamond"/>
          <w:sz w:val="22"/>
          <w:szCs w:val="22"/>
        </w:rPr>
        <w:t xml:space="preserve">Donna Haraway (1991) “A Cyborg Manifesto: Science, Technology and Socialist-Feminism in the Late Twentieth Century” in </w:t>
      </w:r>
      <w:r w:rsidRPr="00AD0C11">
        <w:rPr>
          <w:rFonts w:ascii="Garamond" w:hAnsi="Garamond"/>
          <w:i/>
          <w:iCs/>
          <w:sz w:val="22"/>
          <w:szCs w:val="22"/>
        </w:rPr>
        <w:t>Simians, Cyborgs, and Women: The Reinvention of Nature</w:t>
      </w:r>
      <w:r w:rsidRPr="00AD0C11">
        <w:rPr>
          <w:rFonts w:ascii="Garamond" w:hAnsi="Garamond"/>
          <w:sz w:val="22"/>
          <w:szCs w:val="22"/>
        </w:rPr>
        <w:t>. New York: Routledge, pp.149-181.</w:t>
      </w:r>
    </w:p>
    <w:p w14:paraId="57541CCE" w14:textId="1A783342" w:rsidR="00B87A1C" w:rsidRPr="00B87A1C" w:rsidRDefault="00B87A1C" w:rsidP="00B87A1C">
      <w:pPr>
        <w:numPr>
          <w:ilvl w:val="0"/>
          <w:numId w:val="11"/>
        </w:numPr>
        <w:tabs>
          <w:tab w:val="left" w:pos="360"/>
        </w:tabs>
        <w:rPr>
          <w:rFonts w:ascii="Garamond" w:eastAsia="Garamond" w:hAnsi="Garamond" w:cs="Garamond"/>
          <w:position w:val="-2"/>
          <w:sz w:val="22"/>
          <w:szCs w:val="22"/>
        </w:rPr>
      </w:pPr>
      <w:r w:rsidRPr="00B87A1C">
        <w:rPr>
          <w:rFonts w:ascii="Garamond" w:eastAsia="Garamond" w:hAnsi="Garamond" w:cs="Garamond"/>
          <w:position w:val="-2"/>
          <w:sz w:val="22"/>
          <w:szCs w:val="22"/>
        </w:rPr>
        <w:t xml:space="preserve">Alaina Wood (2022) “Takeaways from COP27” </w:t>
      </w:r>
      <w:hyperlink r:id="rId52" w:history="1">
        <w:r w:rsidRPr="00B87A1C">
          <w:rPr>
            <w:rStyle w:val="Hyperlink"/>
            <w:rFonts w:ascii="Garamond" w:eastAsia="Garamond" w:hAnsi="Garamond" w:cs="Garamond"/>
            <w:i/>
            <w:iCs/>
            <w:position w:val="-2"/>
            <w:sz w:val="22"/>
            <w:szCs w:val="22"/>
          </w:rPr>
          <w:t>Pathfinder: Uplifting Climate Stories</w:t>
        </w:r>
      </w:hyperlink>
      <w:r w:rsidRPr="00B87A1C">
        <w:rPr>
          <w:rFonts w:ascii="Garamond" w:eastAsia="Garamond" w:hAnsi="Garamond" w:cs="Garamond"/>
          <w:i/>
          <w:iCs/>
          <w:position w:val="-2"/>
          <w:sz w:val="22"/>
          <w:szCs w:val="22"/>
        </w:rPr>
        <w:t xml:space="preserve">. </w:t>
      </w:r>
      <w:r>
        <w:rPr>
          <w:rFonts w:ascii="Garamond" w:eastAsia="Garamond" w:hAnsi="Garamond" w:cs="Garamond"/>
          <w:position w:val="-2"/>
          <w:sz w:val="22"/>
          <w:szCs w:val="22"/>
        </w:rPr>
        <w:t>(focus on the stories dealing with trees, rainforests, de/forestation, and bioversity)</w:t>
      </w:r>
    </w:p>
    <w:p w14:paraId="093F381D" w14:textId="76E2E678" w:rsidR="00B87A1C" w:rsidRPr="00B87A1C" w:rsidRDefault="00B87A1C" w:rsidP="00B87A1C">
      <w:pPr>
        <w:pStyle w:val="ListParagraph"/>
        <w:rPr>
          <w:rFonts w:ascii="Garamond" w:eastAsia="Garamond" w:hAnsi="Garamond" w:cs="Garamond"/>
          <w:sz w:val="22"/>
          <w:szCs w:val="22"/>
          <w:lang w:val="en-TR"/>
        </w:rPr>
      </w:pPr>
    </w:p>
    <w:p w14:paraId="7B962CBC" w14:textId="77777777" w:rsidR="00863C19" w:rsidRDefault="00863C19">
      <w:pPr>
        <w:pBdr>
          <w:top w:val="nil"/>
          <w:left w:val="nil"/>
          <w:bottom w:val="nil"/>
          <w:right w:val="nil"/>
          <w:between w:val="nil"/>
        </w:pBdr>
        <w:ind w:left="720"/>
        <w:rPr>
          <w:rFonts w:ascii="Garamond" w:eastAsia="Garamond" w:hAnsi="Garamond" w:cs="Garamond"/>
          <w:color w:val="FF0000"/>
          <w:sz w:val="22"/>
          <w:szCs w:val="22"/>
        </w:rPr>
      </w:pPr>
    </w:p>
    <w:p w14:paraId="445FDFDE" w14:textId="77777777" w:rsidR="004245D8" w:rsidRDefault="00000000">
      <w:pPr>
        <w:rPr>
          <w:rFonts w:ascii="Garamond" w:eastAsia="Garamond" w:hAnsi="Garamond" w:cs="Garamond"/>
          <w:b/>
          <w:sz w:val="22"/>
          <w:szCs w:val="22"/>
        </w:rPr>
      </w:pPr>
      <w:r>
        <w:rPr>
          <w:rFonts w:ascii="Garamond" w:eastAsia="Garamond" w:hAnsi="Garamond" w:cs="Garamond"/>
          <w:b/>
          <w:sz w:val="22"/>
          <w:szCs w:val="22"/>
        </w:rPr>
        <w:t>December 5 – Pause and Reflect</w:t>
      </w:r>
    </w:p>
    <w:p w14:paraId="2D1C2696" w14:textId="77777777" w:rsidR="004245D8" w:rsidRDefault="00000000">
      <w:pPr>
        <w:rPr>
          <w:rFonts w:ascii="Garamond" w:eastAsia="Garamond" w:hAnsi="Garamond" w:cs="Garamond"/>
          <w:i/>
          <w:color w:val="FF0000"/>
          <w:sz w:val="22"/>
          <w:szCs w:val="22"/>
        </w:rPr>
      </w:pPr>
      <w:r>
        <w:rPr>
          <w:rFonts w:ascii="Garamond" w:eastAsia="Garamond" w:hAnsi="Garamond" w:cs="Garamond"/>
          <w:i/>
          <w:color w:val="FF0000"/>
          <w:sz w:val="22"/>
          <w:szCs w:val="22"/>
        </w:rPr>
        <w:t xml:space="preserve">CULT 384 - Midterm Exam (in class) </w:t>
      </w:r>
    </w:p>
    <w:p w14:paraId="2C01014A" w14:textId="77777777" w:rsidR="004245D8" w:rsidRDefault="00000000">
      <w:pPr>
        <w:rPr>
          <w:rFonts w:ascii="Garamond" w:eastAsia="Garamond" w:hAnsi="Garamond" w:cs="Garamond"/>
          <w:i/>
          <w:color w:val="FF0000"/>
          <w:sz w:val="22"/>
          <w:szCs w:val="22"/>
        </w:rPr>
      </w:pPr>
      <w:r>
        <w:rPr>
          <w:rFonts w:ascii="Garamond" w:eastAsia="Garamond" w:hAnsi="Garamond" w:cs="Garamond"/>
          <w:i/>
          <w:color w:val="FF0000"/>
          <w:sz w:val="22"/>
          <w:szCs w:val="22"/>
        </w:rPr>
        <w:t xml:space="preserve">CULT 584 – Synopsis due on SU Course (before 3pm) &amp; Research Team Meetings (4.40-7.30) </w:t>
      </w:r>
    </w:p>
    <w:p w14:paraId="3D9B4195" w14:textId="77777777" w:rsidR="004245D8" w:rsidRDefault="004245D8">
      <w:pPr>
        <w:rPr>
          <w:rFonts w:ascii="Garamond" w:eastAsia="Garamond" w:hAnsi="Garamond" w:cs="Garamond"/>
          <w:b/>
          <w:color w:val="FF0000"/>
          <w:sz w:val="22"/>
          <w:szCs w:val="22"/>
        </w:rPr>
      </w:pPr>
    </w:p>
    <w:p w14:paraId="082FD8D5" w14:textId="77777777" w:rsidR="004245D8" w:rsidRDefault="00000000">
      <w:pPr>
        <w:jc w:val="center"/>
        <w:rPr>
          <w:rFonts w:ascii="Garamond" w:eastAsia="Garamond" w:hAnsi="Garamond" w:cs="Garamond"/>
          <w:b/>
          <w:sz w:val="22"/>
          <w:szCs w:val="22"/>
        </w:rPr>
      </w:pPr>
      <w:r>
        <w:rPr>
          <w:rFonts w:ascii="Garamond" w:eastAsia="Garamond" w:hAnsi="Garamond" w:cs="Garamond"/>
          <w:b/>
          <w:sz w:val="22"/>
          <w:szCs w:val="22"/>
        </w:rPr>
        <w:t>Fire</w:t>
      </w:r>
    </w:p>
    <w:p w14:paraId="2E9E25D7" w14:textId="77777777" w:rsidR="004245D8" w:rsidRDefault="004245D8">
      <w:pPr>
        <w:rPr>
          <w:rFonts w:ascii="Garamond" w:eastAsia="Garamond" w:hAnsi="Garamond" w:cs="Garamond"/>
          <w:b/>
          <w:color w:val="FF0000"/>
          <w:sz w:val="22"/>
          <w:szCs w:val="22"/>
        </w:rPr>
      </w:pPr>
    </w:p>
    <w:p w14:paraId="041E875F" w14:textId="77777777" w:rsidR="004245D8" w:rsidRDefault="00000000">
      <w:pPr>
        <w:rPr>
          <w:rFonts w:ascii="Garamond" w:eastAsia="Garamond" w:hAnsi="Garamond" w:cs="Garamond"/>
          <w:b/>
          <w:sz w:val="22"/>
          <w:szCs w:val="22"/>
        </w:rPr>
      </w:pPr>
      <w:r>
        <w:rPr>
          <w:rFonts w:ascii="Garamond" w:eastAsia="Garamond" w:hAnsi="Garamond" w:cs="Garamond"/>
          <w:b/>
          <w:sz w:val="22"/>
          <w:szCs w:val="22"/>
        </w:rPr>
        <w:t xml:space="preserve">December 12 – Forest Fires </w:t>
      </w:r>
      <w:r>
        <w:rPr>
          <w:rFonts w:ascii="Garamond" w:eastAsia="Garamond" w:hAnsi="Garamond" w:cs="Garamond"/>
          <w:i/>
          <w:color w:val="00B050"/>
          <w:sz w:val="22"/>
          <w:szCs w:val="22"/>
        </w:rPr>
        <w:t>Guest Speaker: Deniz Gündoğan İbrişim</w:t>
      </w:r>
    </w:p>
    <w:p w14:paraId="223BE7F5" w14:textId="77777777" w:rsidR="004245D8" w:rsidRDefault="00000000">
      <w:pPr>
        <w:rPr>
          <w:rFonts w:ascii="Garamond" w:eastAsia="Garamond" w:hAnsi="Garamond" w:cs="Garamond"/>
          <w:i/>
          <w:color w:val="FF0000"/>
          <w:sz w:val="22"/>
          <w:szCs w:val="22"/>
        </w:rPr>
      </w:pPr>
      <w:r>
        <w:rPr>
          <w:rFonts w:ascii="Garamond" w:eastAsia="Garamond" w:hAnsi="Garamond" w:cs="Garamond"/>
          <w:i/>
          <w:color w:val="FF0000"/>
          <w:sz w:val="22"/>
          <w:szCs w:val="22"/>
        </w:rPr>
        <w:t>Quiz 8</w:t>
      </w:r>
    </w:p>
    <w:p w14:paraId="6F3E6E6E" w14:textId="77777777" w:rsidR="004245D8" w:rsidRDefault="00000000">
      <w:pPr>
        <w:numPr>
          <w:ilvl w:val="0"/>
          <w:numId w:val="4"/>
        </w:numPr>
        <w:pBdr>
          <w:top w:val="nil"/>
          <w:left w:val="nil"/>
          <w:bottom w:val="nil"/>
          <w:right w:val="nil"/>
          <w:between w:val="nil"/>
        </w:pBdr>
        <w:rPr>
          <w:rFonts w:ascii="Garamond" w:eastAsia="Garamond" w:hAnsi="Garamond" w:cs="Garamond"/>
          <w:i/>
          <w:sz w:val="22"/>
          <w:szCs w:val="22"/>
        </w:rPr>
      </w:pPr>
      <w:r>
        <w:rPr>
          <w:rFonts w:ascii="Garamond" w:eastAsia="Garamond" w:hAnsi="Garamond" w:cs="Garamond"/>
          <w:sz w:val="22"/>
          <w:szCs w:val="22"/>
        </w:rPr>
        <w:t>Rob Nixon,</w:t>
      </w:r>
      <w:r>
        <w:rPr>
          <w:rFonts w:ascii="Garamond" w:eastAsia="Garamond" w:hAnsi="Garamond" w:cs="Garamond"/>
          <w:i/>
          <w:sz w:val="22"/>
          <w:szCs w:val="22"/>
        </w:rPr>
        <w:t xml:space="preserve"> Introduction to Slow Violence and the Environmentalism of the Poor</w:t>
      </w:r>
      <w:r w:rsidR="0031369F">
        <w:rPr>
          <w:rFonts w:ascii="Garamond" w:eastAsia="Garamond" w:hAnsi="Garamond" w:cs="Garamond"/>
          <w:i/>
          <w:sz w:val="22"/>
          <w:szCs w:val="22"/>
        </w:rPr>
        <w:t xml:space="preserve"> </w:t>
      </w:r>
      <w:r w:rsidR="0031369F" w:rsidRPr="0031369F">
        <w:rPr>
          <w:rFonts w:ascii="Garamond" w:eastAsia="Garamond" w:hAnsi="Garamond" w:cs="Garamond"/>
          <w:iCs/>
          <w:sz w:val="22"/>
          <w:szCs w:val="22"/>
        </w:rPr>
        <w:t>(selections)</w:t>
      </w:r>
    </w:p>
    <w:p w14:paraId="491F564A" w14:textId="7066575E" w:rsidR="004245D8" w:rsidRDefault="00000000">
      <w:pPr>
        <w:numPr>
          <w:ilvl w:val="0"/>
          <w:numId w:val="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Deniz Gündoğan İbrişim (2022) “</w:t>
      </w:r>
      <w:hyperlink r:id="rId53">
        <w:r>
          <w:rPr>
            <w:rFonts w:ascii="Garamond" w:eastAsia="Garamond" w:hAnsi="Garamond" w:cs="Garamond"/>
            <w:sz w:val="22"/>
            <w:szCs w:val="22"/>
            <w:u w:val="single"/>
          </w:rPr>
          <w:t>Thinking with Ash: Toward a “Slow Witnessing” in Relation to Wildfires</w:t>
        </w:r>
      </w:hyperlink>
      <w:r>
        <w:rPr>
          <w:rFonts w:ascii="Garamond" w:eastAsia="Garamond" w:hAnsi="Garamond" w:cs="Garamond"/>
          <w:sz w:val="22"/>
          <w:szCs w:val="22"/>
        </w:rPr>
        <w:t>” NiCHE (Network in Canadian History &amp; Environment / Nouvelle initiative Canadienne en histoire de l'environnement), Series: Fire Stories (ed. Mica Jorgenson), September 20.</w:t>
      </w:r>
    </w:p>
    <w:p w14:paraId="2132ABF5" w14:textId="62A58811" w:rsidR="001C5527" w:rsidRPr="001C5527" w:rsidRDefault="001C5527" w:rsidP="001C5527">
      <w:pPr>
        <w:numPr>
          <w:ilvl w:val="0"/>
          <w:numId w:val="4"/>
        </w:numPr>
        <w:pBdr>
          <w:top w:val="nil"/>
          <w:left w:val="nil"/>
          <w:bottom w:val="nil"/>
          <w:right w:val="nil"/>
          <w:between w:val="nil"/>
        </w:pBdr>
        <w:rPr>
          <w:rFonts w:ascii="Garamond" w:eastAsia="Garamond" w:hAnsi="Garamond" w:cs="Garamond"/>
          <w:sz w:val="22"/>
          <w:szCs w:val="22"/>
          <w:lang w:val="en-TR"/>
        </w:rPr>
      </w:pPr>
      <w:r>
        <w:rPr>
          <w:rFonts w:ascii="Garamond" w:eastAsia="Garamond" w:hAnsi="Garamond" w:cs="Garamond"/>
          <w:sz w:val="22"/>
          <w:szCs w:val="22"/>
        </w:rPr>
        <w:t>Stef Craps and Ida Marie Olsen (2020) “</w:t>
      </w:r>
      <w:r w:rsidRPr="001C5527">
        <w:rPr>
          <w:rFonts w:ascii="Garamond" w:eastAsia="Garamond" w:hAnsi="Garamond" w:cs="Garamond"/>
          <w:sz w:val="22"/>
          <w:szCs w:val="22"/>
          <w:lang w:val="en-TR"/>
        </w:rPr>
        <w:t>Grief as a Doorway to Love: An Interview with Chris Jordan</w:t>
      </w:r>
      <w:r>
        <w:rPr>
          <w:rFonts w:ascii="Garamond" w:eastAsia="Garamond" w:hAnsi="Garamond" w:cs="Garamond"/>
          <w:sz w:val="22"/>
          <w:szCs w:val="22"/>
          <w:lang w:val="tr-TR"/>
        </w:rPr>
        <w:t xml:space="preserve">” in </w:t>
      </w:r>
      <w:r>
        <w:rPr>
          <w:rFonts w:ascii="Garamond" w:eastAsia="Garamond" w:hAnsi="Garamond" w:cs="Garamond"/>
          <w:sz w:val="22"/>
          <w:szCs w:val="22"/>
        </w:rPr>
        <w:t>Stef Craps and Ida Marie Olsen</w:t>
      </w:r>
      <w:r>
        <w:rPr>
          <w:rFonts w:ascii="Garamond" w:eastAsia="Garamond" w:hAnsi="Garamond" w:cs="Garamond"/>
          <w:sz w:val="22"/>
          <w:szCs w:val="22"/>
        </w:rPr>
        <w:t xml:space="preserve">, eds., Ecological Grief Special Issue, </w:t>
      </w:r>
      <w:r w:rsidRPr="001C5527">
        <w:rPr>
          <w:rFonts w:ascii="Garamond" w:eastAsia="Garamond" w:hAnsi="Garamond" w:cs="Garamond"/>
          <w:i/>
          <w:iCs/>
          <w:sz w:val="22"/>
          <w:szCs w:val="22"/>
        </w:rPr>
        <w:t>American Imago</w:t>
      </w:r>
      <w:r w:rsidRPr="001C5527">
        <w:rPr>
          <w:rFonts w:ascii="Garamond" w:eastAsia="Garamond" w:hAnsi="Garamond" w:cs="Garamond"/>
          <w:sz w:val="22"/>
          <w:szCs w:val="22"/>
        </w:rPr>
        <w:t> 77</w:t>
      </w:r>
      <w:r>
        <w:rPr>
          <w:rFonts w:ascii="Garamond" w:eastAsia="Garamond" w:hAnsi="Garamond" w:cs="Garamond"/>
          <w:sz w:val="22"/>
          <w:szCs w:val="22"/>
        </w:rPr>
        <w:t xml:space="preserve">(1): </w:t>
      </w:r>
      <w:r w:rsidRPr="001C5527">
        <w:rPr>
          <w:rFonts w:ascii="Garamond" w:eastAsia="Garamond" w:hAnsi="Garamond" w:cs="Garamond"/>
          <w:sz w:val="22"/>
          <w:szCs w:val="22"/>
        </w:rPr>
        <w:t>109-</w:t>
      </w:r>
      <w:r>
        <w:rPr>
          <w:rFonts w:ascii="Garamond" w:eastAsia="Garamond" w:hAnsi="Garamond" w:cs="Garamond"/>
          <w:sz w:val="22"/>
          <w:szCs w:val="22"/>
        </w:rPr>
        <w:t>1</w:t>
      </w:r>
      <w:r w:rsidRPr="001C5527">
        <w:rPr>
          <w:rFonts w:ascii="Garamond" w:eastAsia="Garamond" w:hAnsi="Garamond" w:cs="Garamond"/>
          <w:sz w:val="22"/>
          <w:szCs w:val="22"/>
        </w:rPr>
        <w:t>35</w:t>
      </w:r>
      <w:r>
        <w:rPr>
          <w:rFonts w:ascii="Garamond" w:eastAsia="Garamond" w:hAnsi="Garamond" w:cs="Garamond"/>
          <w:sz w:val="22"/>
          <w:szCs w:val="22"/>
        </w:rPr>
        <w:t>.</w:t>
      </w:r>
    </w:p>
    <w:p w14:paraId="0D0489AE" w14:textId="022299ED" w:rsidR="001C5527" w:rsidRDefault="001C5527" w:rsidP="001C5527">
      <w:pPr>
        <w:pBdr>
          <w:top w:val="nil"/>
          <w:left w:val="nil"/>
          <w:bottom w:val="nil"/>
          <w:right w:val="nil"/>
          <w:between w:val="nil"/>
        </w:pBdr>
        <w:rPr>
          <w:rFonts w:ascii="Garamond" w:eastAsia="Garamond" w:hAnsi="Garamond" w:cs="Garamond"/>
          <w:sz w:val="22"/>
          <w:szCs w:val="22"/>
        </w:rPr>
      </w:pPr>
    </w:p>
    <w:p w14:paraId="04A7C14B" w14:textId="77777777" w:rsidR="001C5527" w:rsidRPr="00D16D79" w:rsidRDefault="001C5527" w:rsidP="001C5527">
      <w:pPr>
        <w:rPr>
          <w:rFonts w:ascii="Garamond" w:eastAsia="Garamond" w:hAnsi="Garamond" w:cs="Garamond"/>
          <w:i/>
          <w:color w:val="000000" w:themeColor="text1"/>
          <w:sz w:val="22"/>
          <w:szCs w:val="22"/>
        </w:rPr>
      </w:pPr>
      <w:r>
        <w:rPr>
          <w:rFonts w:ascii="Garamond" w:eastAsia="Garamond" w:hAnsi="Garamond" w:cs="Garamond"/>
          <w:i/>
          <w:sz w:val="22"/>
          <w:szCs w:val="22"/>
        </w:rPr>
        <w:t xml:space="preserve">Additional </w:t>
      </w:r>
      <w:r w:rsidRPr="00D16D79">
        <w:rPr>
          <w:rFonts w:ascii="Garamond" w:eastAsia="Garamond" w:hAnsi="Garamond" w:cs="Garamond"/>
          <w:i/>
          <w:color w:val="000000" w:themeColor="text1"/>
          <w:sz w:val="22"/>
          <w:szCs w:val="22"/>
        </w:rPr>
        <w:t xml:space="preserve">reading for CULT 584 students: </w:t>
      </w:r>
    </w:p>
    <w:p w14:paraId="329200D6" w14:textId="725DF63A" w:rsidR="001C5527" w:rsidRDefault="001C5527" w:rsidP="001C5527">
      <w:pPr>
        <w:pStyle w:val="ListParagraph"/>
        <w:numPr>
          <w:ilvl w:val="0"/>
          <w:numId w:val="11"/>
        </w:numPr>
        <w:pBdr>
          <w:top w:val="nil"/>
          <w:left w:val="nil"/>
          <w:bottom w:val="nil"/>
          <w:right w:val="nil"/>
          <w:between w:val="nil"/>
        </w:pBdr>
        <w:rPr>
          <w:rFonts w:ascii="Garamond" w:eastAsia="Garamond" w:hAnsi="Garamond" w:cs="Garamond"/>
          <w:sz w:val="22"/>
          <w:szCs w:val="22"/>
        </w:rPr>
      </w:pPr>
      <w:r w:rsidRPr="001C5527">
        <w:rPr>
          <w:rFonts w:ascii="Garamond" w:eastAsia="Garamond" w:hAnsi="Garamond" w:cs="Garamond"/>
          <w:sz w:val="22"/>
          <w:szCs w:val="22"/>
        </w:rPr>
        <w:t>Stef Craps (2020) “</w:t>
      </w:r>
      <w:hyperlink r:id="rId54" w:history="1">
        <w:r w:rsidRPr="001C5527">
          <w:rPr>
            <w:rStyle w:val="Hyperlink"/>
            <w:rFonts w:ascii="Garamond" w:eastAsia="Garamond" w:hAnsi="Garamond" w:cs="Garamond"/>
            <w:sz w:val="22"/>
            <w:szCs w:val="22"/>
          </w:rPr>
          <w:t>Climate Trauma</w:t>
        </w:r>
      </w:hyperlink>
      <w:r w:rsidRPr="001C5527">
        <w:rPr>
          <w:rFonts w:ascii="Garamond" w:eastAsia="Garamond" w:hAnsi="Garamond" w:cs="Garamond"/>
          <w:sz w:val="22"/>
          <w:szCs w:val="22"/>
        </w:rPr>
        <w:t xml:space="preserve">” </w:t>
      </w:r>
      <w:r>
        <w:rPr>
          <w:rFonts w:ascii="Garamond" w:eastAsia="Garamond" w:hAnsi="Garamond" w:cs="Garamond"/>
          <w:sz w:val="22"/>
          <w:szCs w:val="22"/>
        </w:rPr>
        <w:t xml:space="preserve">in </w:t>
      </w:r>
      <w:r w:rsidRPr="001C5527">
        <w:rPr>
          <w:rFonts w:ascii="Garamond" w:eastAsia="Garamond" w:hAnsi="Garamond" w:cs="Garamond"/>
          <w:sz w:val="22"/>
          <w:szCs w:val="22"/>
        </w:rPr>
        <w:t>Colin Davis and Hanna Meretoja</w:t>
      </w:r>
      <w:r w:rsidRPr="001C5527">
        <w:rPr>
          <w:rFonts w:ascii="Garamond" w:eastAsia="Garamond" w:hAnsi="Garamond" w:cs="Garamond"/>
          <w:sz w:val="22"/>
          <w:szCs w:val="22"/>
        </w:rPr>
        <w:t xml:space="preserve">, eds., </w:t>
      </w:r>
      <w:r w:rsidRPr="001C5527">
        <w:rPr>
          <w:rFonts w:ascii="Garamond" w:eastAsia="Garamond" w:hAnsi="Garamond" w:cs="Garamond"/>
          <w:i/>
          <w:iCs/>
          <w:sz w:val="22"/>
          <w:szCs w:val="22"/>
        </w:rPr>
        <w:t>The Routledge Companion to Literature and Trauma</w:t>
      </w:r>
      <w:r>
        <w:rPr>
          <w:rFonts w:ascii="Garamond" w:eastAsia="Garamond" w:hAnsi="Garamond" w:cs="Garamond"/>
          <w:sz w:val="22"/>
          <w:szCs w:val="22"/>
        </w:rPr>
        <w:t xml:space="preserve">. </w:t>
      </w:r>
      <w:r w:rsidRPr="001C5527">
        <w:rPr>
          <w:rFonts w:ascii="Garamond" w:eastAsia="Garamond" w:hAnsi="Garamond" w:cs="Garamond"/>
          <w:sz w:val="22"/>
          <w:szCs w:val="22"/>
        </w:rPr>
        <w:t>Abingdon: Routledge,</w:t>
      </w:r>
      <w:r>
        <w:rPr>
          <w:rFonts w:ascii="Garamond" w:eastAsia="Garamond" w:hAnsi="Garamond" w:cs="Garamond"/>
          <w:sz w:val="22"/>
          <w:szCs w:val="22"/>
        </w:rPr>
        <w:t xml:space="preserve"> pp. </w:t>
      </w:r>
      <w:r w:rsidRPr="001C5527">
        <w:rPr>
          <w:rFonts w:ascii="Garamond" w:eastAsia="Garamond" w:hAnsi="Garamond" w:cs="Garamond"/>
          <w:sz w:val="22"/>
          <w:szCs w:val="22"/>
        </w:rPr>
        <w:t>275-</w:t>
      </w:r>
      <w:r>
        <w:rPr>
          <w:rFonts w:ascii="Garamond" w:eastAsia="Garamond" w:hAnsi="Garamond" w:cs="Garamond"/>
          <w:sz w:val="22"/>
          <w:szCs w:val="22"/>
        </w:rPr>
        <w:t>2</w:t>
      </w:r>
      <w:r w:rsidRPr="001C5527">
        <w:rPr>
          <w:rFonts w:ascii="Garamond" w:eastAsia="Garamond" w:hAnsi="Garamond" w:cs="Garamond"/>
          <w:sz w:val="22"/>
          <w:szCs w:val="22"/>
        </w:rPr>
        <w:t>84.</w:t>
      </w:r>
    </w:p>
    <w:p w14:paraId="5CDB2216" w14:textId="0B76E1EE" w:rsidR="001C5527" w:rsidRPr="001C5527" w:rsidRDefault="001C5527" w:rsidP="001C5527">
      <w:pPr>
        <w:pStyle w:val="ListParagraph"/>
        <w:numPr>
          <w:ilvl w:val="0"/>
          <w:numId w:val="11"/>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lastRenderedPageBreak/>
        <w:t>Stef Craps (2020) “</w:t>
      </w:r>
      <w:hyperlink r:id="rId55" w:history="1">
        <w:r w:rsidRPr="001C5527">
          <w:rPr>
            <w:rStyle w:val="Hyperlink"/>
            <w:rFonts w:ascii="Garamond" w:eastAsia="Garamond" w:hAnsi="Garamond" w:cs="Garamond"/>
            <w:sz w:val="22"/>
            <w:szCs w:val="22"/>
          </w:rPr>
          <w:t>Introduction: Ecological Grief</w:t>
        </w:r>
      </w:hyperlink>
      <w:r>
        <w:rPr>
          <w:rFonts w:ascii="Garamond" w:eastAsia="Garamond" w:hAnsi="Garamond" w:cs="Garamond"/>
          <w:sz w:val="22"/>
          <w:szCs w:val="22"/>
        </w:rPr>
        <w:t xml:space="preserve">” </w:t>
      </w:r>
      <w:r>
        <w:rPr>
          <w:rFonts w:ascii="Garamond" w:eastAsia="Garamond" w:hAnsi="Garamond" w:cs="Garamond"/>
          <w:sz w:val="22"/>
          <w:szCs w:val="22"/>
        </w:rPr>
        <w:t xml:space="preserve">in </w:t>
      </w:r>
      <w:r w:rsidRPr="001C5527">
        <w:rPr>
          <w:rFonts w:ascii="Garamond" w:eastAsia="Garamond" w:hAnsi="Garamond" w:cs="Garamond"/>
          <w:sz w:val="22"/>
          <w:szCs w:val="22"/>
        </w:rPr>
        <w:t xml:space="preserve">Colin Davis and Hanna Meretoja, eds., </w:t>
      </w:r>
      <w:r w:rsidRPr="001C5527">
        <w:rPr>
          <w:rFonts w:ascii="Garamond" w:eastAsia="Garamond" w:hAnsi="Garamond" w:cs="Garamond"/>
          <w:i/>
          <w:iCs/>
          <w:sz w:val="22"/>
          <w:szCs w:val="22"/>
        </w:rPr>
        <w:t>The Routledge Companion to Literature and Trauma</w:t>
      </w:r>
      <w:r>
        <w:rPr>
          <w:rFonts w:ascii="Garamond" w:eastAsia="Garamond" w:hAnsi="Garamond" w:cs="Garamond"/>
          <w:sz w:val="22"/>
          <w:szCs w:val="22"/>
        </w:rPr>
        <w:t xml:space="preserve">. </w:t>
      </w:r>
      <w:r w:rsidRPr="001C5527">
        <w:rPr>
          <w:rFonts w:ascii="Garamond" w:eastAsia="Garamond" w:hAnsi="Garamond" w:cs="Garamond"/>
          <w:sz w:val="22"/>
          <w:szCs w:val="22"/>
        </w:rPr>
        <w:t>Abingdon: Routledge,</w:t>
      </w:r>
      <w:r>
        <w:rPr>
          <w:rFonts w:ascii="Garamond" w:eastAsia="Garamond" w:hAnsi="Garamond" w:cs="Garamond"/>
          <w:sz w:val="22"/>
          <w:szCs w:val="22"/>
        </w:rPr>
        <w:t xml:space="preserve"> pp. </w:t>
      </w:r>
      <w:r>
        <w:rPr>
          <w:rFonts w:ascii="Garamond" w:eastAsia="Garamond" w:hAnsi="Garamond" w:cs="Garamond"/>
          <w:sz w:val="22"/>
          <w:szCs w:val="22"/>
        </w:rPr>
        <w:t xml:space="preserve">1-7. </w:t>
      </w:r>
    </w:p>
    <w:p w14:paraId="37D53265" w14:textId="77777777" w:rsidR="004245D8" w:rsidRPr="00BB3300" w:rsidRDefault="004245D8">
      <w:pPr>
        <w:rPr>
          <w:rFonts w:ascii="Garamond" w:eastAsia="Garamond" w:hAnsi="Garamond" w:cs="Garamond"/>
          <w:i/>
          <w:iCs/>
          <w:color w:val="FF0000"/>
          <w:sz w:val="22"/>
          <w:szCs w:val="22"/>
        </w:rPr>
      </w:pPr>
    </w:p>
    <w:p w14:paraId="3512FDF2" w14:textId="77777777" w:rsidR="00BB3300" w:rsidRPr="00BB3300" w:rsidRDefault="00000000" w:rsidP="00BB3300">
      <w:pPr>
        <w:pBdr>
          <w:top w:val="nil"/>
          <w:left w:val="nil"/>
          <w:bottom w:val="nil"/>
          <w:right w:val="nil"/>
          <w:between w:val="nil"/>
        </w:pBdr>
        <w:rPr>
          <w:rFonts w:ascii="Garamond" w:eastAsia="Garamond" w:hAnsi="Garamond" w:cs="Garamond"/>
          <w:i/>
          <w:iCs/>
          <w:sz w:val="22"/>
          <w:szCs w:val="22"/>
        </w:rPr>
      </w:pPr>
      <w:r w:rsidRPr="00BB3300">
        <w:rPr>
          <w:rFonts w:ascii="Garamond" w:eastAsia="Garamond" w:hAnsi="Garamond" w:cs="Garamond"/>
          <w:i/>
          <w:iCs/>
          <w:sz w:val="22"/>
          <w:szCs w:val="22"/>
        </w:rPr>
        <w:t xml:space="preserve">Watch before class: </w:t>
      </w:r>
    </w:p>
    <w:p w14:paraId="08FB24E3" w14:textId="1B92EC67" w:rsidR="004245D8" w:rsidRPr="00BB3300" w:rsidRDefault="00000000" w:rsidP="00BB3300">
      <w:pPr>
        <w:pStyle w:val="ListParagraph"/>
        <w:numPr>
          <w:ilvl w:val="0"/>
          <w:numId w:val="11"/>
        </w:numPr>
        <w:pBdr>
          <w:top w:val="nil"/>
          <w:left w:val="nil"/>
          <w:bottom w:val="nil"/>
          <w:right w:val="nil"/>
          <w:between w:val="nil"/>
        </w:pBdr>
        <w:rPr>
          <w:rFonts w:ascii="Garamond" w:eastAsia="Garamond" w:hAnsi="Garamond" w:cs="Garamond"/>
          <w:sz w:val="22"/>
          <w:szCs w:val="22"/>
        </w:rPr>
      </w:pPr>
      <w:hyperlink r:id="rId56">
        <w:r w:rsidRPr="00BB3300">
          <w:rPr>
            <w:rFonts w:ascii="Garamond" w:eastAsia="Garamond" w:hAnsi="Garamond" w:cs="Garamond"/>
            <w:sz w:val="22"/>
            <w:szCs w:val="22"/>
            <w:u w:val="single"/>
          </w:rPr>
          <w:t>Yanacak Hiçbir Yer Kalmayana Kadar</w:t>
        </w:r>
      </w:hyperlink>
      <w:r w:rsidRPr="00BB3300">
        <w:rPr>
          <w:rFonts w:ascii="Garamond" w:eastAsia="Garamond" w:hAnsi="Garamond" w:cs="Garamond"/>
          <w:sz w:val="22"/>
          <w:szCs w:val="22"/>
        </w:rPr>
        <w:t xml:space="preserve"> (dir. Doğa Tunca, Osman Oğuz Çetin, Rıfat Doğan, Bellek Atlası) </w:t>
      </w:r>
    </w:p>
    <w:p w14:paraId="145377FC" w14:textId="77777777" w:rsidR="00CB0982" w:rsidRDefault="00CB0982">
      <w:pPr>
        <w:rPr>
          <w:rFonts w:ascii="Garamond" w:eastAsia="Garamond" w:hAnsi="Garamond" w:cs="Garamond"/>
          <w:b/>
          <w:sz w:val="22"/>
          <w:szCs w:val="22"/>
        </w:rPr>
      </w:pPr>
    </w:p>
    <w:p w14:paraId="3BE31C10" w14:textId="35030913" w:rsidR="004245D8" w:rsidRDefault="00000000">
      <w:pPr>
        <w:rPr>
          <w:rFonts w:ascii="Garamond" w:eastAsia="Garamond" w:hAnsi="Garamond" w:cs="Garamond"/>
          <w:i/>
          <w:color w:val="FF0000"/>
          <w:sz w:val="22"/>
          <w:szCs w:val="22"/>
        </w:rPr>
      </w:pPr>
      <w:r>
        <w:rPr>
          <w:rFonts w:ascii="Garamond" w:eastAsia="Garamond" w:hAnsi="Garamond" w:cs="Garamond"/>
          <w:b/>
          <w:sz w:val="22"/>
          <w:szCs w:val="22"/>
        </w:rPr>
        <w:t xml:space="preserve">December 19 – Joy and Creativity </w:t>
      </w:r>
      <w:r w:rsidR="00BB3300">
        <w:rPr>
          <w:rFonts w:ascii="Garamond" w:eastAsia="Garamond" w:hAnsi="Garamond" w:cs="Garamond"/>
          <w:i/>
          <w:color w:val="00B050"/>
          <w:sz w:val="22"/>
          <w:szCs w:val="22"/>
        </w:rPr>
        <w:t xml:space="preserve">Guest Speaker: Mert Koçak </w:t>
      </w:r>
    </w:p>
    <w:p w14:paraId="12B857CC" w14:textId="284D6C8E" w:rsidR="004245D8" w:rsidRPr="00D16D79" w:rsidRDefault="00000000">
      <w:pPr>
        <w:rPr>
          <w:rFonts w:ascii="Garamond" w:eastAsia="Garamond" w:hAnsi="Garamond" w:cs="Garamond"/>
          <w:i/>
          <w:color w:val="000000" w:themeColor="text1"/>
          <w:sz w:val="22"/>
          <w:szCs w:val="22"/>
        </w:rPr>
      </w:pPr>
      <w:r>
        <w:rPr>
          <w:rFonts w:ascii="Garamond" w:eastAsia="Garamond" w:hAnsi="Garamond" w:cs="Garamond"/>
          <w:i/>
          <w:color w:val="FF0000"/>
          <w:sz w:val="22"/>
          <w:szCs w:val="22"/>
        </w:rPr>
        <w:t>Quiz 9</w:t>
      </w:r>
      <w:r w:rsidRPr="00D16D79">
        <w:rPr>
          <w:rFonts w:ascii="Garamond" w:eastAsia="Garamond" w:hAnsi="Garamond" w:cs="Garamond"/>
          <w:i/>
          <w:color w:val="000000" w:themeColor="text1"/>
          <w:sz w:val="22"/>
          <w:szCs w:val="22"/>
        </w:rPr>
        <w:t xml:space="preserve"> </w:t>
      </w:r>
    </w:p>
    <w:p w14:paraId="450CF99C" w14:textId="77777777" w:rsidR="004245D8" w:rsidRDefault="004245D8">
      <w:pPr>
        <w:rPr>
          <w:rFonts w:ascii="Garamond" w:eastAsia="Garamond" w:hAnsi="Garamond" w:cs="Garamond"/>
          <w:i/>
          <w:color w:val="FF0000"/>
          <w:sz w:val="22"/>
          <w:szCs w:val="22"/>
        </w:rPr>
      </w:pPr>
    </w:p>
    <w:p w14:paraId="1DD0C0F9" w14:textId="77777777" w:rsidR="004245D8" w:rsidRDefault="00000000">
      <w:pPr>
        <w:jc w:val="center"/>
        <w:rPr>
          <w:rFonts w:ascii="Garamond" w:eastAsia="Garamond" w:hAnsi="Garamond" w:cs="Garamond"/>
          <w:b/>
          <w:sz w:val="22"/>
          <w:szCs w:val="22"/>
        </w:rPr>
      </w:pPr>
      <w:r>
        <w:rPr>
          <w:rFonts w:ascii="Garamond" w:eastAsia="Garamond" w:hAnsi="Garamond" w:cs="Garamond"/>
          <w:b/>
          <w:sz w:val="22"/>
          <w:szCs w:val="22"/>
        </w:rPr>
        <w:t>Harvest</w:t>
      </w:r>
    </w:p>
    <w:p w14:paraId="6C87C820" w14:textId="77777777" w:rsidR="004245D8" w:rsidRDefault="004245D8">
      <w:pPr>
        <w:jc w:val="center"/>
        <w:rPr>
          <w:rFonts w:ascii="Garamond" w:eastAsia="Garamond" w:hAnsi="Garamond" w:cs="Garamond"/>
          <w:b/>
          <w:color w:val="FF0000"/>
          <w:sz w:val="22"/>
          <w:szCs w:val="22"/>
        </w:rPr>
      </w:pPr>
    </w:p>
    <w:p w14:paraId="30157241" w14:textId="77777777" w:rsidR="004245D8" w:rsidRDefault="00000000">
      <w:pPr>
        <w:rPr>
          <w:rFonts w:ascii="Garamond" w:eastAsia="Garamond" w:hAnsi="Garamond" w:cs="Garamond"/>
          <w:b/>
          <w:sz w:val="22"/>
          <w:szCs w:val="22"/>
        </w:rPr>
      </w:pPr>
      <w:r>
        <w:rPr>
          <w:rFonts w:ascii="Garamond" w:eastAsia="Garamond" w:hAnsi="Garamond" w:cs="Garamond"/>
          <w:b/>
          <w:sz w:val="22"/>
          <w:szCs w:val="22"/>
        </w:rPr>
        <w:t xml:space="preserve">December 26 – </w:t>
      </w:r>
      <w:r w:rsidR="00AE32B6">
        <w:rPr>
          <w:rFonts w:ascii="Garamond" w:hAnsi="Garamond" w:cs="Times New Roman"/>
          <w:b/>
          <w:bCs/>
          <w:sz w:val="22"/>
          <w:szCs w:val="22"/>
          <w:lang w:val="tr-TR"/>
        </w:rPr>
        <w:t xml:space="preserve">Better Stories of Relating </w:t>
      </w:r>
      <w:r w:rsidR="00AE32B6">
        <w:rPr>
          <w:rFonts w:ascii="Garamond" w:hAnsi="Garamond" w:cs="Times New Roman"/>
          <w:b/>
          <w:bCs/>
          <w:sz w:val="22"/>
          <w:szCs w:val="22"/>
        </w:rPr>
        <w:t>to Nature</w:t>
      </w:r>
      <w:r>
        <w:rPr>
          <w:rFonts w:ascii="Garamond" w:eastAsia="Garamond" w:hAnsi="Garamond" w:cs="Garamond"/>
          <w:b/>
          <w:sz w:val="22"/>
          <w:szCs w:val="22"/>
        </w:rPr>
        <w:t xml:space="preserve"> </w:t>
      </w:r>
    </w:p>
    <w:p w14:paraId="41CD008E" w14:textId="77777777" w:rsidR="004245D8" w:rsidRDefault="00000000">
      <w:pPr>
        <w:rPr>
          <w:rFonts w:ascii="Garamond" w:eastAsia="Garamond" w:hAnsi="Garamond" w:cs="Garamond"/>
          <w:i/>
          <w:color w:val="FF0000"/>
          <w:sz w:val="22"/>
          <w:szCs w:val="22"/>
        </w:rPr>
      </w:pPr>
      <w:r>
        <w:rPr>
          <w:rFonts w:ascii="Garamond" w:eastAsia="Garamond" w:hAnsi="Garamond" w:cs="Garamond"/>
          <w:i/>
          <w:color w:val="FF0000"/>
          <w:sz w:val="22"/>
          <w:szCs w:val="22"/>
        </w:rPr>
        <w:t xml:space="preserve">Quiz 10 </w:t>
      </w:r>
    </w:p>
    <w:p w14:paraId="709B125D" w14:textId="77777777" w:rsidR="004245D8" w:rsidRDefault="00000000">
      <w:pPr>
        <w:numPr>
          <w:ilvl w:val="0"/>
          <w:numId w:val="3"/>
        </w:numPr>
        <w:rPr>
          <w:rFonts w:ascii="Garamond" w:eastAsia="Garamond" w:hAnsi="Garamond" w:cs="Garamond"/>
          <w:sz w:val="22"/>
          <w:szCs w:val="22"/>
        </w:rPr>
      </w:pPr>
      <w:r>
        <w:rPr>
          <w:rFonts w:ascii="Garamond" w:eastAsia="Garamond" w:hAnsi="Garamond" w:cs="Garamond"/>
          <w:sz w:val="22"/>
          <w:szCs w:val="22"/>
        </w:rPr>
        <w:t xml:space="preserve">Stacy Alaimo. 2010. “Eluding Capture: The Science, Culture and Pleasure of ‘Queer’ Animals” in C. Mortimer-Sandilands and Bruce Erickson (eds.), </w:t>
      </w:r>
      <w:r>
        <w:rPr>
          <w:rFonts w:ascii="Garamond" w:eastAsia="Garamond" w:hAnsi="Garamond" w:cs="Garamond"/>
          <w:i/>
          <w:sz w:val="22"/>
          <w:szCs w:val="22"/>
        </w:rPr>
        <w:t>Queer Ecologies: Sex, Nature, Politics, Desire</w:t>
      </w:r>
      <w:r>
        <w:rPr>
          <w:rFonts w:ascii="Garamond" w:eastAsia="Garamond" w:hAnsi="Garamond" w:cs="Garamond"/>
          <w:sz w:val="22"/>
          <w:szCs w:val="22"/>
        </w:rPr>
        <w:t xml:space="preserve">. Bloomington: Indiana UP, p. 51 – 72. </w:t>
      </w:r>
    </w:p>
    <w:p w14:paraId="081C5E45" w14:textId="77777777" w:rsidR="004245D8" w:rsidRDefault="004245D8">
      <w:pPr>
        <w:rPr>
          <w:rFonts w:ascii="Garamond" w:eastAsia="Garamond" w:hAnsi="Garamond" w:cs="Garamond"/>
          <w:i/>
          <w:color w:val="FF0000"/>
          <w:sz w:val="22"/>
          <w:szCs w:val="22"/>
        </w:rPr>
      </w:pPr>
    </w:p>
    <w:p w14:paraId="43592082" w14:textId="77777777" w:rsidR="004245D8" w:rsidRDefault="00000000">
      <w:pPr>
        <w:numPr>
          <w:ilvl w:val="0"/>
          <w:numId w:val="7"/>
        </w:numPr>
        <w:rPr>
          <w:rFonts w:ascii="Garamond" w:eastAsia="Garamond" w:hAnsi="Garamond" w:cs="Garamond"/>
          <w:sz w:val="22"/>
          <w:szCs w:val="22"/>
        </w:rPr>
      </w:pPr>
      <w:r>
        <w:rPr>
          <w:rFonts w:ascii="Garamond" w:eastAsia="Garamond" w:hAnsi="Garamond" w:cs="Garamond"/>
          <w:sz w:val="22"/>
          <w:szCs w:val="22"/>
        </w:rPr>
        <w:t xml:space="preserve">Astrida Neimanis and Rachel Loewen Walker, “Weathering: Climate Change and the ‘Thick Time’ of Transcorporeality”, </w:t>
      </w:r>
      <w:r>
        <w:rPr>
          <w:rFonts w:ascii="Garamond" w:eastAsia="Garamond" w:hAnsi="Garamond" w:cs="Garamond"/>
          <w:i/>
          <w:sz w:val="22"/>
          <w:szCs w:val="22"/>
        </w:rPr>
        <w:t>Hypatia: Journal of Feminist Philosophy</w:t>
      </w:r>
      <w:r>
        <w:rPr>
          <w:rFonts w:ascii="Garamond" w:eastAsia="Garamond" w:hAnsi="Garamond" w:cs="Garamond"/>
          <w:sz w:val="22"/>
          <w:szCs w:val="22"/>
        </w:rPr>
        <w:t xml:space="preserve"> (Special Issue on Climate Change), Volume 29, Issue 3, Summer 2014, p. 558–575.</w:t>
      </w:r>
    </w:p>
    <w:p w14:paraId="4D40F1D8" w14:textId="77777777" w:rsidR="004245D8" w:rsidRDefault="004245D8">
      <w:pPr>
        <w:rPr>
          <w:rFonts w:ascii="Garamond" w:eastAsia="Garamond" w:hAnsi="Garamond" w:cs="Garamond"/>
          <w:sz w:val="22"/>
          <w:szCs w:val="22"/>
        </w:rPr>
      </w:pPr>
    </w:p>
    <w:p w14:paraId="4F8AC468" w14:textId="77777777" w:rsidR="004245D8" w:rsidRDefault="004245D8">
      <w:pPr>
        <w:rPr>
          <w:rFonts w:ascii="Garamond" w:eastAsia="Garamond" w:hAnsi="Garamond" w:cs="Garamond"/>
          <w:i/>
          <w:color w:val="FF0000"/>
          <w:sz w:val="22"/>
          <w:szCs w:val="22"/>
        </w:rPr>
      </w:pPr>
    </w:p>
    <w:p w14:paraId="199DBAED" w14:textId="77777777" w:rsidR="004245D8" w:rsidRDefault="00000000">
      <w:pPr>
        <w:rPr>
          <w:rFonts w:ascii="Garamond" w:eastAsia="Garamond" w:hAnsi="Garamond" w:cs="Garamond"/>
          <w:b/>
          <w:sz w:val="22"/>
          <w:szCs w:val="22"/>
        </w:rPr>
      </w:pPr>
      <w:r>
        <w:rPr>
          <w:rFonts w:ascii="Garamond" w:eastAsia="Garamond" w:hAnsi="Garamond" w:cs="Garamond"/>
          <w:b/>
          <w:sz w:val="22"/>
          <w:szCs w:val="22"/>
        </w:rPr>
        <w:t xml:space="preserve">January 2 – Better Stories of Ecological Activism in Turkey:  </w:t>
      </w:r>
      <w:hyperlink r:id="rId57">
        <w:r>
          <w:rPr>
            <w:rFonts w:ascii="Garamond" w:eastAsia="Garamond" w:hAnsi="Garamond" w:cs="Garamond"/>
            <w:b/>
            <w:sz w:val="22"/>
            <w:szCs w:val="22"/>
            <w:u w:val="single"/>
          </w:rPr>
          <w:t>ACCTING</w:t>
        </w:r>
      </w:hyperlink>
      <w:r>
        <w:rPr>
          <w:rFonts w:ascii="Garamond" w:eastAsia="Garamond" w:hAnsi="Garamond" w:cs="Garamond"/>
          <w:b/>
          <w:sz w:val="22"/>
          <w:szCs w:val="22"/>
        </w:rPr>
        <w:t xml:space="preserve"> Learnings </w:t>
      </w:r>
    </w:p>
    <w:p w14:paraId="5318D436" w14:textId="77777777" w:rsidR="004245D8" w:rsidRDefault="00000000">
      <w:pPr>
        <w:rPr>
          <w:rFonts w:ascii="Garamond" w:eastAsia="Garamond" w:hAnsi="Garamond" w:cs="Garamond"/>
          <w:i/>
          <w:color w:val="00B050"/>
          <w:sz w:val="22"/>
          <w:szCs w:val="22"/>
        </w:rPr>
      </w:pPr>
      <w:r>
        <w:rPr>
          <w:rFonts w:ascii="Garamond" w:eastAsia="Garamond" w:hAnsi="Garamond" w:cs="Garamond"/>
          <w:i/>
          <w:color w:val="00B050"/>
          <w:sz w:val="22"/>
          <w:szCs w:val="22"/>
        </w:rPr>
        <w:t xml:space="preserve">Guest Speakers: </w:t>
      </w:r>
      <w:r>
        <w:rPr>
          <w:rFonts w:ascii="Garamond" w:eastAsia="Garamond" w:hAnsi="Garamond" w:cs="Garamond"/>
          <w:color w:val="00B050"/>
          <w:sz w:val="22"/>
          <w:szCs w:val="22"/>
        </w:rPr>
        <w:t xml:space="preserve">Esin Düzel &amp; Burcu Borhan Türeli </w:t>
      </w:r>
    </w:p>
    <w:p w14:paraId="7A920BB5" w14:textId="77777777" w:rsidR="004245D8" w:rsidRDefault="00000000">
      <w:pPr>
        <w:rPr>
          <w:rFonts w:ascii="Garamond" w:eastAsia="Garamond" w:hAnsi="Garamond" w:cs="Garamond"/>
          <w:i/>
          <w:color w:val="FF0000"/>
          <w:sz w:val="22"/>
          <w:szCs w:val="22"/>
        </w:rPr>
      </w:pPr>
      <w:r>
        <w:rPr>
          <w:rFonts w:ascii="Garamond" w:eastAsia="Garamond" w:hAnsi="Garamond" w:cs="Garamond"/>
          <w:i/>
          <w:color w:val="FF0000"/>
          <w:sz w:val="22"/>
          <w:szCs w:val="22"/>
        </w:rPr>
        <w:t xml:space="preserve">Writing Assignment 4 </w:t>
      </w:r>
    </w:p>
    <w:p w14:paraId="4FD814C4" w14:textId="77777777" w:rsidR="004245D8" w:rsidRDefault="004245D8">
      <w:pPr>
        <w:rPr>
          <w:rFonts w:ascii="Garamond" w:eastAsia="Garamond" w:hAnsi="Garamond" w:cs="Garamond"/>
          <w:sz w:val="22"/>
          <w:szCs w:val="22"/>
        </w:rPr>
      </w:pPr>
    </w:p>
    <w:p w14:paraId="2FA18057" w14:textId="77777777" w:rsidR="004245D8" w:rsidRDefault="004245D8">
      <w:pPr>
        <w:rPr>
          <w:rFonts w:ascii="Garamond" w:eastAsia="Garamond" w:hAnsi="Garamond" w:cs="Garamond"/>
          <w:sz w:val="22"/>
          <w:szCs w:val="22"/>
        </w:rPr>
      </w:pPr>
    </w:p>
    <w:sectPr w:rsidR="004245D8">
      <w:pgSz w:w="11900" w:h="16840"/>
      <w:pgMar w:top="1134" w:right="1531" w:bottom="567"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BoldItalic">
    <w:altName w:val="Garamond"/>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8FB"/>
    <w:multiLevelType w:val="multilevel"/>
    <w:tmpl w:val="4BBAB5D2"/>
    <w:lvl w:ilvl="0">
      <w:start w:val="4"/>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43640B"/>
    <w:multiLevelType w:val="multilevel"/>
    <w:tmpl w:val="748E037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D4346F"/>
    <w:multiLevelType w:val="multilevel"/>
    <w:tmpl w:val="72FEF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3B4C93"/>
    <w:multiLevelType w:val="multilevel"/>
    <w:tmpl w:val="CC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A21F6"/>
    <w:multiLevelType w:val="multilevel"/>
    <w:tmpl w:val="22020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FE5134"/>
    <w:multiLevelType w:val="multilevel"/>
    <w:tmpl w:val="DD7EA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435AB2"/>
    <w:multiLevelType w:val="multilevel"/>
    <w:tmpl w:val="3EEC7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FE1E04"/>
    <w:multiLevelType w:val="multilevel"/>
    <w:tmpl w:val="8A8C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3E3C16"/>
    <w:multiLevelType w:val="multilevel"/>
    <w:tmpl w:val="B1B29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34B6E"/>
    <w:multiLevelType w:val="hybridMultilevel"/>
    <w:tmpl w:val="263412F6"/>
    <w:lvl w:ilvl="0" w:tplc="706AF90E">
      <w:start w:val="16"/>
      <w:numFmt w:val="bullet"/>
      <w:lvlText w:val=""/>
      <w:lvlJc w:val="left"/>
      <w:pPr>
        <w:ind w:left="720" w:hanging="360"/>
      </w:pPr>
      <w:rPr>
        <w:rFonts w:ascii="Symbol" w:eastAsia="Garamond" w:hAnsi="Symbol"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2341E"/>
    <w:multiLevelType w:val="multilevel"/>
    <w:tmpl w:val="2348C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F9625E"/>
    <w:multiLevelType w:val="multilevel"/>
    <w:tmpl w:val="F63C2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262FD8"/>
    <w:multiLevelType w:val="multilevel"/>
    <w:tmpl w:val="4B4C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1934109">
    <w:abstractNumId w:val="0"/>
  </w:num>
  <w:num w:numId="2" w16cid:durableId="75131202">
    <w:abstractNumId w:val="2"/>
  </w:num>
  <w:num w:numId="3" w16cid:durableId="2010257376">
    <w:abstractNumId w:val="7"/>
  </w:num>
  <w:num w:numId="4" w16cid:durableId="25641666">
    <w:abstractNumId w:val="5"/>
  </w:num>
  <w:num w:numId="5" w16cid:durableId="457453762">
    <w:abstractNumId w:val="11"/>
  </w:num>
  <w:num w:numId="6" w16cid:durableId="644046949">
    <w:abstractNumId w:val="10"/>
  </w:num>
  <w:num w:numId="7" w16cid:durableId="1559978792">
    <w:abstractNumId w:val="6"/>
  </w:num>
  <w:num w:numId="8" w16cid:durableId="2068413907">
    <w:abstractNumId w:val="1"/>
  </w:num>
  <w:num w:numId="9" w16cid:durableId="2118333974">
    <w:abstractNumId w:val="4"/>
  </w:num>
  <w:num w:numId="10" w16cid:durableId="1772165551">
    <w:abstractNumId w:val="3"/>
  </w:num>
  <w:num w:numId="11" w16cid:durableId="2071415158">
    <w:abstractNumId w:val="8"/>
  </w:num>
  <w:num w:numId="12" w16cid:durableId="945620611">
    <w:abstractNumId w:val="12"/>
  </w:num>
  <w:num w:numId="13" w16cid:durableId="669064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D8"/>
    <w:rsid w:val="00041171"/>
    <w:rsid w:val="000C5DB0"/>
    <w:rsid w:val="001639C6"/>
    <w:rsid w:val="00192450"/>
    <w:rsid w:val="001954A4"/>
    <w:rsid w:val="001A0AA0"/>
    <w:rsid w:val="001B085C"/>
    <w:rsid w:val="001C5527"/>
    <w:rsid w:val="00283A9D"/>
    <w:rsid w:val="002D37CB"/>
    <w:rsid w:val="002F42D9"/>
    <w:rsid w:val="0031369F"/>
    <w:rsid w:val="003310C7"/>
    <w:rsid w:val="003325DC"/>
    <w:rsid w:val="0034325F"/>
    <w:rsid w:val="00351205"/>
    <w:rsid w:val="0036248D"/>
    <w:rsid w:val="004245D8"/>
    <w:rsid w:val="0045065A"/>
    <w:rsid w:val="00452F7D"/>
    <w:rsid w:val="00483CAF"/>
    <w:rsid w:val="00562008"/>
    <w:rsid w:val="006C4B4C"/>
    <w:rsid w:val="006D7BF5"/>
    <w:rsid w:val="0076505B"/>
    <w:rsid w:val="007A65D8"/>
    <w:rsid w:val="007C722B"/>
    <w:rsid w:val="007E7B9C"/>
    <w:rsid w:val="0080518A"/>
    <w:rsid w:val="00851C0A"/>
    <w:rsid w:val="00863C19"/>
    <w:rsid w:val="008C34EB"/>
    <w:rsid w:val="008E70F9"/>
    <w:rsid w:val="00916328"/>
    <w:rsid w:val="00AE32B6"/>
    <w:rsid w:val="00B87A1C"/>
    <w:rsid w:val="00BB3300"/>
    <w:rsid w:val="00C24795"/>
    <w:rsid w:val="00C324AF"/>
    <w:rsid w:val="00CB0982"/>
    <w:rsid w:val="00D16D79"/>
    <w:rsid w:val="00D37533"/>
    <w:rsid w:val="00EB4F93"/>
    <w:rsid w:val="00F00640"/>
    <w:rsid w:val="00F26456"/>
    <w:rsid w:val="00F62DB2"/>
    <w:rsid w:val="00F66218"/>
    <w:rsid w:val="00F81068"/>
    <w:rsid w:val="00F84041"/>
    <w:rsid w:val="00FC6F41"/>
    <w:rsid w:val="00FD5BFC"/>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4EFFD5EA"/>
  <w15:docId w15:val="{4BA260C3-DCBF-D74F-AFE6-44673C42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93"/>
    <w:rPr>
      <w:rFonts w:hAnsi="Arial Unicode MS" w:cs="Arial Unicode MS"/>
      <w:color w:val="000000"/>
      <w:u w:color="000000"/>
    </w:rPr>
  </w:style>
  <w:style w:type="paragraph" w:styleId="Heading1">
    <w:name w:val="heading 1"/>
    <w:next w:val="Normal"/>
    <w:link w:val="Heading1Char"/>
    <w:uiPriority w:val="9"/>
    <w:qFormat/>
    <w:pPr>
      <w:keepNext/>
      <w:outlineLvl w:val="0"/>
    </w:pPr>
    <w:rPr>
      <w:rFonts w:hAnsi="Arial Unicode MS" w:cs="Arial Unicode MS"/>
      <w:color w:val="000000"/>
      <w:u w:color="000000"/>
    </w:rPr>
  </w:style>
  <w:style w:type="paragraph" w:styleId="Heading2">
    <w:name w:val="heading 2"/>
    <w:next w:val="Normal"/>
    <w:uiPriority w:val="9"/>
    <w:unhideWhenUsed/>
    <w:qFormat/>
    <w:pPr>
      <w:keepNext/>
      <w:jc w:val="center"/>
      <w:outlineLvl w:val="1"/>
    </w:pPr>
    <w:rPr>
      <w:rFonts w:hAnsi="Arial Unicode MS" w:cs="Arial Unicode MS"/>
      <w:b/>
      <w:bCs/>
      <w:color w:val="000000"/>
      <w:sz w:val="28"/>
      <w:szCs w:val="28"/>
      <w:u w:color="00000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next w:val="Normal"/>
    <w:uiPriority w:val="9"/>
    <w:unhideWhenUsed/>
    <w:qFormat/>
    <w:pPr>
      <w:keepNext/>
      <w:jc w:val="center"/>
      <w:outlineLvl w:val="3"/>
    </w:pPr>
    <w:rPr>
      <w:rFonts w:hAnsi="Arial Unicode MS" w:cs="Arial Unicode MS"/>
      <w:b/>
      <w:bCs/>
      <w:color w:val="000000"/>
      <w:u w:color="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next w:val="Normal"/>
    <w:uiPriority w:val="9"/>
    <w:semiHidden/>
    <w:unhideWhenUsed/>
    <w:qFormat/>
    <w:pPr>
      <w:keepNext/>
      <w:outlineLvl w:val="5"/>
    </w:pPr>
    <w:rPr>
      <w:rFonts w:ascii="Garamond" w:hAnsi="Arial Unicode MS" w:cs="Arial Unicode MS"/>
      <w:b/>
      <w:bCs/>
      <w:color w:val="000000"/>
      <w:sz w:val="22"/>
      <w:szCs w:val="22"/>
      <w:u w:color="000000"/>
    </w:rPr>
  </w:style>
  <w:style w:type="paragraph" w:styleId="Heading9">
    <w:name w:val="heading 9"/>
    <w:next w:val="Normal"/>
    <w:pPr>
      <w:keepNext/>
      <w:outlineLvl w:val="8"/>
    </w:pPr>
    <w:rPr>
      <w:rFonts w:ascii="Garamond-BoldItalic" w:hAnsi="Arial Unicode MS" w:cs="Arial Unicode MS"/>
      <w:b/>
      <w:bCs/>
      <w:i/>
      <w:iCs/>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sz w:val="22"/>
      <w:szCs w:val="22"/>
      <w:u w:val="single" w:color="0000FF"/>
    </w:rPr>
  </w:style>
  <w:style w:type="paragraph" w:styleId="BodyText">
    <w:name w:val="Body Text"/>
    <w:rPr>
      <w:rFonts w:hAnsi="Arial Unicode MS" w:cs="Arial Unicode MS"/>
      <w:color w:val="000000"/>
      <w:u w:color="000000"/>
    </w:rPr>
  </w:style>
  <w:style w:type="numbering" w:customStyle="1" w:styleId="Bullet">
    <w:name w:val="Bullet"/>
  </w:style>
  <w:style w:type="character" w:customStyle="1" w:styleId="Hyperlink1">
    <w:name w:val="Hyperlink.1"/>
    <w:basedOn w:val="Link"/>
    <w:rPr>
      <w:rFonts w:ascii="Garamond" w:eastAsia="Garamond" w:hAnsi="Garamond" w:cs="Garamond"/>
      <w:color w:val="0000FF"/>
      <w:sz w:val="22"/>
      <w:szCs w:val="22"/>
      <w:u w:val="single" w:color="0000FF"/>
    </w:rPr>
  </w:style>
  <w:style w:type="numbering" w:customStyle="1" w:styleId="List0">
    <w:name w:val="List 0"/>
    <w:basedOn w:val="ImportedStyle4"/>
  </w:style>
  <w:style w:type="numbering" w:customStyle="1" w:styleId="ImportedStyle4">
    <w:name w:val="Imported Style 4"/>
  </w:style>
  <w:style w:type="character" w:customStyle="1" w:styleId="Hyperlink2">
    <w:name w:val="Hyperlink.2"/>
    <w:basedOn w:val="Link"/>
    <w:rPr>
      <w:rFonts w:ascii="Garamond" w:eastAsia="Garamond" w:hAnsi="Garamond" w:cs="Garamond"/>
      <w:color w:val="0000FF"/>
      <w:sz w:val="22"/>
      <w:szCs w:val="22"/>
      <w:u w:val="single" w:color="0000FF"/>
    </w:rPr>
  </w:style>
  <w:style w:type="numbering" w:customStyle="1" w:styleId="BulletBig">
    <w:name w:val="Bullet Big"/>
  </w:style>
  <w:style w:type="character" w:customStyle="1" w:styleId="Hyperlink3">
    <w:name w:val="Hyperlink.3"/>
    <w:basedOn w:val="Link"/>
    <w:rPr>
      <w:rFonts w:ascii="Garamond" w:eastAsia="Garamond" w:hAnsi="Garamond" w:cs="Garamond"/>
      <w:color w:val="0000FF"/>
      <w:sz w:val="22"/>
      <w:szCs w:val="22"/>
      <w:u w:val="single" w:color="0000FF"/>
    </w:rPr>
  </w:style>
  <w:style w:type="paragraph" w:styleId="ListParagraph">
    <w:name w:val="List Paragraph"/>
    <w:basedOn w:val="Normal"/>
    <w:uiPriority w:val="34"/>
    <w:qFormat/>
    <w:rsid w:val="009F23A6"/>
    <w:pPr>
      <w:ind w:left="720"/>
      <w:contextualSpacing/>
    </w:pPr>
  </w:style>
  <w:style w:type="paragraph" w:styleId="PlainText">
    <w:name w:val="Plain Text"/>
    <w:basedOn w:val="Normal"/>
    <w:link w:val="PlainTextChar"/>
    <w:uiPriority w:val="99"/>
    <w:unhideWhenUsed/>
    <w:rsid w:val="00783C18"/>
    <w:rPr>
      <w:rFonts w:ascii="Consolas" w:eastAsiaTheme="minorHAnsi" w:hAnsi="Consolas" w:cstheme="minorBidi"/>
      <w:color w:val="auto"/>
      <w:sz w:val="21"/>
      <w:szCs w:val="21"/>
      <w:lang w:val="tr-TR"/>
    </w:rPr>
  </w:style>
  <w:style w:type="character" w:customStyle="1" w:styleId="PlainTextChar">
    <w:name w:val="Plain Text Char"/>
    <w:basedOn w:val="DefaultParagraphFont"/>
    <w:link w:val="PlainText"/>
    <w:uiPriority w:val="99"/>
    <w:rsid w:val="00783C18"/>
    <w:rPr>
      <w:rFonts w:ascii="Consolas" w:eastAsiaTheme="minorHAnsi" w:hAnsi="Consolas" w:cstheme="minorBidi"/>
      <w:sz w:val="21"/>
      <w:szCs w:val="21"/>
      <w:bdr w:val="none" w:sz="0" w:space="0" w:color="auto"/>
      <w:lang w:eastAsia="en-US"/>
    </w:rPr>
  </w:style>
  <w:style w:type="paragraph" w:styleId="BalloonText">
    <w:name w:val="Balloon Text"/>
    <w:basedOn w:val="Normal"/>
    <w:link w:val="BalloonTextChar"/>
    <w:uiPriority w:val="99"/>
    <w:semiHidden/>
    <w:unhideWhenUsed/>
    <w:rsid w:val="00143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D7"/>
    <w:rPr>
      <w:rFonts w:ascii="Segoe UI" w:hAnsi="Segoe UI" w:cs="Segoe UI"/>
      <w:color w:val="000000"/>
      <w:sz w:val="18"/>
      <w:szCs w:val="18"/>
      <w:u w:color="000000"/>
      <w:lang w:val="en-US" w:eastAsia="en-US"/>
    </w:rPr>
  </w:style>
  <w:style w:type="paragraph" w:styleId="DocumentMap">
    <w:name w:val="Document Map"/>
    <w:basedOn w:val="Normal"/>
    <w:link w:val="DocumentMapChar"/>
    <w:uiPriority w:val="99"/>
    <w:semiHidden/>
    <w:unhideWhenUsed/>
    <w:rsid w:val="00EB1E01"/>
    <w:rPr>
      <w:rFonts w:hAnsi="Times New Roman" w:cs="Times New Roman"/>
    </w:rPr>
  </w:style>
  <w:style w:type="character" w:customStyle="1" w:styleId="DocumentMapChar">
    <w:name w:val="Document Map Char"/>
    <w:basedOn w:val="DefaultParagraphFont"/>
    <w:link w:val="DocumentMap"/>
    <w:uiPriority w:val="99"/>
    <w:semiHidden/>
    <w:rsid w:val="00EB1E01"/>
    <w:rPr>
      <w:color w:val="000000"/>
      <w:sz w:val="24"/>
      <w:szCs w:val="24"/>
      <w:u w:color="000000"/>
      <w:lang w:val="en-US" w:eastAsia="en-US"/>
    </w:rPr>
  </w:style>
  <w:style w:type="character" w:styleId="FollowedHyperlink">
    <w:name w:val="FollowedHyperlink"/>
    <w:basedOn w:val="DefaultParagraphFont"/>
    <w:uiPriority w:val="99"/>
    <w:semiHidden/>
    <w:unhideWhenUsed/>
    <w:rsid w:val="004446FD"/>
    <w:rPr>
      <w:color w:val="FF00FF" w:themeColor="followedHyperlink"/>
      <w:u w:val="single"/>
    </w:rPr>
  </w:style>
  <w:style w:type="character" w:styleId="UnresolvedMention">
    <w:name w:val="Unresolved Mention"/>
    <w:basedOn w:val="DefaultParagraphFont"/>
    <w:uiPriority w:val="99"/>
    <w:rsid w:val="00D472CF"/>
    <w:rPr>
      <w:color w:val="605E5C"/>
      <w:shd w:val="clear" w:color="auto" w:fill="E1DFDD"/>
    </w:rPr>
  </w:style>
  <w:style w:type="paragraph" w:styleId="NormalWeb">
    <w:name w:val="Normal (Web)"/>
    <w:basedOn w:val="Normal"/>
    <w:uiPriority w:val="99"/>
    <w:unhideWhenUsed/>
    <w:rsid w:val="0065437B"/>
    <w:rPr>
      <w:rFonts w:hAnsi="Times New Roman" w:cs="Times New Roman"/>
    </w:rPr>
  </w:style>
  <w:style w:type="character" w:styleId="CommentReference">
    <w:name w:val="annotation reference"/>
    <w:basedOn w:val="DefaultParagraphFont"/>
    <w:uiPriority w:val="99"/>
    <w:semiHidden/>
    <w:unhideWhenUsed/>
    <w:rsid w:val="00CE71B8"/>
    <w:rPr>
      <w:sz w:val="16"/>
      <w:szCs w:val="16"/>
    </w:rPr>
  </w:style>
  <w:style w:type="paragraph" w:styleId="CommentText">
    <w:name w:val="annotation text"/>
    <w:basedOn w:val="Normal"/>
    <w:link w:val="CommentTextChar"/>
    <w:uiPriority w:val="99"/>
    <w:semiHidden/>
    <w:unhideWhenUsed/>
    <w:rsid w:val="00CE71B8"/>
    <w:rPr>
      <w:sz w:val="20"/>
      <w:szCs w:val="20"/>
    </w:rPr>
  </w:style>
  <w:style w:type="character" w:customStyle="1" w:styleId="CommentTextChar">
    <w:name w:val="Comment Text Char"/>
    <w:basedOn w:val="DefaultParagraphFont"/>
    <w:link w:val="CommentText"/>
    <w:uiPriority w:val="99"/>
    <w:semiHidden/>
    <w:rsid w:val="00CE71B8"/>
    <w:rPr>
      <w:rFonts w:hAnsi="Arial Unicode MS" w:cs="Arial Unicode MS"/>
      <w:color w:val="000000"/>
      <w:sz w:val="20"/>
      <w:szCs w:val="20"/>
      <w:u w:color="000000"/>
      <w:lang w:val="en-US" w:eastAsia="en-US"/>
    </w:rPr>
  </w:style>
  <w:style w:type="paragraph" w:styleId="CommentSubject">
    <w:name w:val="annotation subject"/>
    <w:basedOn w:val="CommentText"/>
    <w:next w:val="CommentText"/>
    <w:link w:val="CommentSubjectChar"/>
    <w:uiPriority w:val="99"/>
    <w:semiHidden/>
    <w:unhideWhenUsed/>
    <w:rsid w:val="00CE71B8"/>
    <w:rPr>
      <w:b/>
      <w:bCs/>
    </w:rPr>
  </w:style>
  <w:style w:type="character" w:customStyle="1" w:styleId="CommentSubjectChar">
    <w:name w:val="Comment Subject Char"/>
    <w:basedOn w:val="CommentTextChar"/>
    <w:link w:val="CommentSubject"/>
    <w:uiPriority w:val="99"/>
    <w:semiHidden/>
    <w:rsid w:val="00CE71B8"/>
    <w:rPr>
      <w:rFonts w:hAnsi="Arial Unicode MS" w:cs="Arial Unicode MS"/>
      <w:b/>
      <w:bCs/>
      <w:color w:val="000000"/>
      <w:sz w:val="20"/>
      <w:szCs w:val="20"/>
      <w:u w:color="000000"/>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uiPriority w:val="9"/>
    <w:rsid w:val="00F00640"/>
    <w:rPr>
      <w:rFonts w:hAnsi="Arial Unicode MS" w:cs="Arial Unicode MS"/>
      <w:color w:val="000000"/>
      <w:u w:color="000000"/>
    </w:rPr>
  </w:style>
  <w:style w:type="character" w:styleId="Strong">
    <w:name w:val="Strong"/>
    <w:basedOn w:val="DefaultParagraphFont"/>
    <w:uiPriority w:val="22"/>
    <w:qFormat/>
    <w:rsid w:val="00B87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429">
      <w:bodyDiv w:val="1"/>
      <w:marLeft w:val="0"/>
      <w:marRight w:val="0"/>
      <w:marTop w:val="0"/>
      <w:marBottom w:val="0"/>
      <w:divBdr>
        <w:top w:val="none" w:sz="0" w:space="0" w:color="auto"/>
        <w:left w:val="none" w:sz="0" w:space="0" w:color="auto"/>
        <w:bottom w:val="none" w:sz="0" w:space="0" w:color="auto"/>
        <w:right w:val="none" w:sz="0" w:space="0" w:color="auto"/>
      </w:divBdr>
    </w:div>
    <w:div w:id="261455199">
      <w:bodyDiv w:val="1"/>
      <w:marLeft w:val="0"/>
      <w:marRight w:val="0"/>
      <w:marTop w:val="0"/>
      <w:marBottom w:val="0"/>
      <w:divBdr>
        <w:top w:val="none" w:sz="0" w:space="0" w:color="auto"/>
        <w:left w:val="none" w:sz="0" w:space="0" w:color="auto"/>
        <w:bottom w:val="none" w:sz="0" w:space="0" w:color="auto"/>
        <w:right w:val="none" w:sz="0" w:space="0" w:color="auto"/>
      </w:divBdr>
      <w:divsChild>
        <w:div w:id="515115306">
          <w:marLeft w:val="0"/>
          <w:marRight w:val="0"/>
          <w:marTop w:val="0"/>
          <w:marBottom w:val="0"/>
          <w:divBdr>
            <w:top w:val="none" w:sz="0" w:space="0" w:color="auto"/>
            <w:left w:val="none" w:sz="0" w:space="0" w:color="auto"/>
            <w:bottom w:val="none" w:sz="0" w:space="0" w:color="auto"/>
            <w:right w:val="none" w:sz="0" w:space="0" w:color="auto"/>
          </w:divBdr>
          <w:divsChild>
            <w:div w:id="148181117">
              <w:marLeft w:val="0"/>
              <w:marRight w:val="0"/>
              <w:marTop w:val="0"/>
              <w:marBottom w:val="0"/>
              <w:divBdr>
                <w:top w:val="none" w:sz="0" w:space="0" w:color="auto"/>
                <w:left w:val="none" w:sz="0" w:space="0" w:color="auto"/>
                <w:bottom w:val="none" w:sz="0" w:space="0" w:color="auto"/>
                <w:right w:val="none" w:sz="0" w:space="0" w:color="auto"/>
              </w:divBdr>
              <w:divsChild>
                <w:div w:id="19838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3634">
      <w:bodyDiv w:val="1"/>
      <w:marLeft w:val="0"/>
      <w:marRight w:val="0"/>
      <w:marTop w:val="0"/>
      <w:marBottom w:val="0"/>
      <w:divBdr>
        <w:top w:val="none" w:sz="0" w:space="0" w:color="auto"/>
        <w:left w:val="none" w:sz="0" w:space="0" w:color="auto"/>
        <w:bottom w:val="none" w:sz="0" w:space="0" w:color="auto"/>
        <w:right w:val="none" w:sz="0" w:space="0" w:color="auto"/>
      </w:divBdr>
    </w:div>
    <w:div w:id="459149579">
      <w:bodyDiv w:val="1"/>
      <w:marLeft w:val="0"/>
      <w:marRight w:val="0"/>
      <w:marTop w:val="0"/>
      <w:marBottom w:val="0"/>
      <w:divBdr>
        <w:top w:val="none" w:sz="0" w:space="0" w:color="auto"/>
        <w:left w:val="none" w:sz="0" w:space="0" w:color="auto"/>
        <w:bottom w:val="none" w:sz="0" w:space="0" w:color="auto"/>
        <w:right w:val="none" w:sz="0" w:space="0" w:color="auto"/>
      </w:divBdr>
      <w:divsChild>
        <w:div w:id="153229161">
          <w:marLeft w:val="0"/>
          <w:marRight w:val="0"/>
          <w:marTop w:val="0"/>
          <w:marBottom w:val="0"/>
          <w:divBdr>
            <w:top w:val="none" w:sz="0" w:space="0" w:color="auto"/>
            <w:left w:val="none" w:sz="0" w:space="0" w:color="auto"/>
            <w:bottom w:val="none" w:sz="0" w:space="0" w:color="auto"/>
            <w:right w:val="none" w:sz="0" w:space="0" w:color="auto"/>
          </w:divBdr>
          <w:divsChild>
            <w:div w:id="1164206637">
              <w:marLeft w:val="0"/>
              <w:marRight w:val="0"/>
              <w:marTop w:val="0"/>
              <w:marBottom w:val="0"/>
              <w:divBdr>
                <w:top w:val="none" w:sz="0" w:space="0" w:color="auto"/>
                <w:left w:val="none" w:sz="0" w:space="0" w:color="auto"/>
                <w:bottom w:val="none" w:sz="0" w:space="0" w:color="auto"/>
                <w:right w:val="none" w:sz="0" w:space="0" w:color="auto"/>
              </w:divBdr>
              <w:divsChild>
                <w:div w:id="18403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12833">
      <w:bodyDiv w:val="1"/>
      <w:marLeft w:val="0"/>
      <w:marRight w:val="0"/>
      <w:marTop w:val="0"/>
      <w:marBottom w:val="0"/>
      <w:divBdr>
        <w:top w:val="none" w:sz="0" w:space="0" w:color="auto"/>
        <w:left w:val="none" w:sz="0" w:space="0" w:color="auto"/>
        <w:bottom w:val="none" w:sz="0" w:space="0" w:color="auto"/>
        <w:right w:val="none" w:sz="0" w:space="0" w:color="auto"/>
      </w:divBdr>
      <w:divsChild>
        <w:div w:id="1660621352">
          <w:marLeft w:val="0"/>
          <w:marRight w:val="0"/>
          <w:marTop w:val="0"/>
          <w:marBottom w:val="0"/>
          <w:divBdr>
            <w:top w:val="none" w:sz="0" w:space="0" w:color="auto"/>
            <w:left w:val="none" w:sz="0" w:space="0" w:color="auto"/>
            <w:bottom w:val="none" w:sz="0" w:space="0" w:color="auto"/>
            <w:right w:val="none" w:sz="0" w:space="0" w:color="auto"/>
          </w:divBdr>
          <w:divsChild>
            <w:div w:id="723135961">
              <w:marLeft w:val="0"/>
              <w:marRight w:val="0"/>
              <w:marTop w:val="0"/>
              <w:marBottom w:val="0"/>
              <w:divBdr>
                <w:top w:val="none" w:sz="0" w:space="0" w:color="auto"/>
                <w:left w:val="none" w:sz="0" w:space="0" w:color="auto"/>
                <w:bottom w:val="none" w:sz="0" w:space="0" w:color="auto"/>
                <w:right w:val="none" w:sz="0" w:space="0" w:color="auto"/>
              </w:divBdr>
              <w:divsChild>
                <w:div w:id="2508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5028">
      <w:bodyDiv w:val="1"/>
      <w:marLeft w:val="0"/>
      <w:marRight w:val="0"/>
      <w:marTop w:val="0"/>
      <w:marBottom w:val="0"/>
      <w:divBdr>
        <w:top w:val="none" w:sz="0" w:space="0" w:color="auto"/>
        <w:left w:val="none" w:sz="0" w:space="0" w:color="auto"/>
        <w:bottom w:val="none" w:sz="0" w:space="0" w:color="auto"/>
        <w:right w:val="none" w:sz="0" w:space="0" w:color="auto"/>
      </w:divBdr>
    </w:div>
    <w:div w:id="632100701">
      <w:bodyDiv w:val="1"/>
      <w:marLeft w:val="0"/>
      <w:marRight w:val="0"/>
      <w:marTop w:val="0"/>
      <w:marBottom w:val="0"/>
      <w:divBdr>
        <w:top w:val="none" w:sz="0" w:space="0" w:color="auto"/>
        <w:left w:val="none" w:sz="0" w:space="0" w:color="auto"/>
        <w:bottom w:val="none" w:sz="0" w:space="0" w:color="auto"/>
        <w:right w:val="none" w:sz="0" w:space="0" w:color="auto"/>
      </w:divBdr>
      <w:divsChild>
        <w:div w:id="1605458060">
          <w:marLeft w:val="0"/>
          <w:marRight w:val="0"/>
          <w:marTop w:val="0"/>
          <w:marBottom w:val="0"/>
          <w:divBdr>
            <w:top w:val="none" w:sz="0" w:space="0" w:color="auto"/>
            <w:left w:val="none" w:sz="0" w:space="0" w:color="auto"/>
            <w:bottom w:val="none" w:sz="0" w:space="0" w:color="auto"/>
            <w:right w:val="none" w:sz="0" w:space="0" w:color="auto"/>
          </w:divBdr>
          <w:divsChild>
            <w:div w:id="649401541">
              <w:marLeft w:val="0"/>
              <w:marRight w:val="0"/>
              <w:marTop w:val="0"/>
              <w:marBottom w:val="0"/>
              <w:divBdr>
                <w:top w:val="none" w:sz="0" w:space="0" w:color="auto"/>
                <w:left w:val="none" w:sz="0" w:space="0" w:color="auto"/>
                <w:bottom w:val="none" w:sz="0" w:space="0" w:color="auto"/>
                <w:right w:val="none" w:sz="0" w:space="0" w:color="auto"/>
              </w:divBdr>
              <w:divsChild>
                <w:div w:id="14836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8462">
      <w:bodyDiv w:val="1"/>
      <w:marLeft w:val="0"/>
      <w:marRight w:val="0"/>
      <w:marTop w:val="0"/>
      <w:marBottom w:val="0"/>
      <w:divBdr>
        <w:top w:val="none" w:sz="0" w:space="0" w:color="auto"/>
        <w:left w:val="none" w:sz="0" w:space="0" w:color="auto"/>
        <w:bottom w:val="none" w:sz="0" w:space="0" w:color="auto"/>
        <w:right w:val="none" w:sz="0" w:space="0" w:color="auto"/>
      </w:divBdr>
      <w:divsChild>
        <w:div w:id="537284454">
          <w:marLeft w:val="0"/>
          <w:marRight w:val="0"/>
          <w:marTop w:val="0"/>
          <w:marBottom w:val="0"/>
          <w:divBdr>
            <w:top w:val="none" w:sz="0" w:space="0" w:color="auto"/>
            <w:left w:val="none" w:sz="0" w:space="0" w:color="auto"/>
            <w:bottom w:val="none" w:sz="0" w:space="0" w:color="auto"/>
            <w:right w:val="none" w:sz="0" w:space="0" w:color="auto"/>
          </w:divBdr>
          <w:divsChild>
            <w:div w:id="238633529">
              <w:marLeft w:val="0"/>
              <w:marRight w:val="0"/>
              <w:marTop w:val="0"/>
              <w:marBottom w:val="0"/>
              <w:divBdr>
                <w:top w:val="none" w:sz="0" w:space="0" w:color="auto"/>
                <w:left w:val="none" w:sz="0" w:space="0" w:color="auto"/>
                <w:bottom w:val="none" w:sz="0" w:space="0" w:color="auto"/>
                <w:right w:val="none" w:sz="0" w:space="0" w:color="auto"/>
              </w:divBdr>
              <w:divsChild>
                <w:div w:id="10554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29505">
      <w:bodyDiv w:val="1"/>
      <w:marLeft w:val="0"/>
      <w:marRight w:val="0"/>
      <w:marTop w:val="0"/>
      <w:marBottom w:val="0"/>
      <w:divBdr>
        <w:top w:val="none" w:sz="0" w:space="0" w:color="auto"/>
        <w:left w:val="none" w:sz="0" w:space="0" w:color="auto"/>
        <w:bottom w:val="none" w:sz="0" w:space="0" w:color="auto"/>
        <w:right w:val="none" w:sz="0" w:space="0" w:color="auto"/>
      </w:divBdr>
      <w:divsChild>
        <w:div w:id="92751271">
          <w:marLeft w:val="0"/>
          <w:marRight w:val="0"/>
          <w:marTop w:val="0"/>
          <w:marBottom w:val="0"/>
          <w:divBdr>
            <w:top w:val="none" w:sz="0" w:space="0" w:color="auto"/>
            <w:left w:val="none" w:sz="0" w:space="0" w:color="auto"/>
            <w:bottom w:val="none" w:sz="0" w:space="0" w:color="auto"/>
            <w:right w:val="none" w:sz="0" w:space="0" w:color="auto"/>
          </w:divBdr>
          <w:divsChild>
            <w:div w:id="1304039101">
              <w:marLeft w:val="0"/>
              <w:marRight w:val="0"/>
              <w:marTop w:val="0"/>
              <w:marBottom w:val="0"/>
              <w:divBdr>
                <w:top w:val="none" w:sz="0" w:space="0" w:color="auto"/>
                <w:left w:val="none" w:sz="0" w:space="0" w:color="auto"/>
                <w:bottom w:val="none" w:sz="0" w:space="0" w:color="auto"/>
                <w:right w:val="none" w:sz="0" w:space="0" w:color="auto"/>
              </w:divBdr>
              <w:divsChild>
                <w:div w:id="2146047673">
                  <w:marLeft w:val="0"/>
                  <w:marRight w:val="0"/>
                  <w:marTop w:val="0"/>
                  <w:marBottom w:val="0"/>
                  <w:divBdr>
                    <w:top w:val="none" w:sz="0" w:space="0" w:color="auto"/>
                    <w:left w:val="none" w:sz="0" w:space="0" w:color="auto"/>
                    <w:bottom w:val="none" w:sz="0" w:space="0" w:color="auto"/>
                    <w:right w:val="none" w:sz="0" w:space="0" w:color="auto"/>
                  </w:divBdr>
                  <w:divsChild>
                    <w:div w:id="11874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1595">
      <w:bodyDiv w:val="1"/>
      <w:marLeft w:val="0"/>
      <w:marRight w:val="0"/>
      <w:marTop w:val="0"/>
      <w:marBottom w:val="0"/>
      <w:divBdr>
        <w:top w:val="none" w:sz="0" w:space="0" w:color="auto"/>
        <w:left w:val="none" w:sz="0" w:space="0" w:color="auto"/>
        <w:bottom w:val="none" w:sz="0" w:space="0" w:color="auto"/>
        <w:right w:val="none" w:sz="0" w:space="0" w:color="auto"/>
      </w:divBdr>
      <w:divsChild>
        <w:div w:id="269238111">
          <w:marLeft w:val="0"/>
          <w:marRight w:val="0"/>
          <w:marTop w:val="0"/>
          <w:marBottom w:val="0"/>
          <w:divBdr>
            <w:top w:val="none" w:sz="0" w:space="0" w:color="auto"/>
            <w:left w:val="none" w:sz="0" w:space="0" w:color="auto"/>
            <w:bottom w:val="none" w:sz="0" w:space="0" w:color="auto"/>
            <w:right w:val="none" w:sz="0" w:space="0" w:color="auto"/>
          </w:divBdr>
          <w:divsChild>
            <w:div w:id="537351808">
              <w:marLeft w:val="0"/>
              <w:marRight w:val="0"/>
              <w:marTop w:val="0"/>
              <w:marBottom w:val="0"/>
              <w:divBdr>
                <w:top w:val="none" w:sz="0" w:space="0" w:color="auto"/>
                <w:left w:val="none" w:sz="0" w:space="0" w:color="auto"/>
                <w:bottom w:val="none" w:sz="0" w:space="0" w:color="auto"/>
                <w:right w:val="none" w:sz="0" w:space="0" w:color="auto"/>
              </w:divBdr>
              <w:divsChild>
                <w:div w:id="1367288495">
                  <w:marLeft w:val="0"/>
                  <w:marRight w:val="0"/>
                  <w:marTop w:val="0"/>
                  <w:marBottom w:val="0"/>
                  <w:divBdr>
                    <w:top w:val="none" w:sz="0" w:space="0" w:color="auto"/>
                    <w:left w:val="none" w:sz="0" w:space="0" w:color="auto"/>
                    <w:bottom w:val="none" w:sz="0" w:space="0" w:color="auto"/>
                    <w:right w:val="none" w:sz="0" w:space="0" w:color="auto"/>
                  </w:divBdr>
                  <w:divsChild>
                    <w:div w:id="20195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74956">
      <w:bodyDiv w:val="1"/>
      <w:marLeft w:val="0"/>
      <w:marRight w:val="0"/>
      <w:marTop w:val="0"/>
      <w:marBottom w:val="0"/>
      <w:divBdr>
        <w:top w:val="none" w:sz="0" w:space="0" w:color="auto"/>
        <w:left w:val="none" w:sz="0" w:space="0" w:color="auto"/>
        <w:bottom w:val="none" w:sz="0" w:space="0" w:color="auto"/>
        <w:right w:val="none" w:sz="0" w:space="0" w:color="auto"/>
      </w:divBdr>
      <w:divsChild>
        <w:div w:id="1723095975">
          <w:marLeft w:val="0"/>
          <w:marRight w:val="0"/>
          <w:marTop w:val="0"/>
          <w:marBottom w:val="0"/>
          <w:divBdr>
            <w:top w:val="none" w:sz="0" w:space="0" w:color="auto"/>
            <w:left w:val="none" w:sz="0" w:space="0" w:color="auto"/>
            <w:bottom w:val="none" w:sz="0" w:space="0" w:color="auto"/>
            <w:right w:val="none" w:sz="0" w:space="0" w:color="auto"/>
          </w:divBdr>
          <w:divsChild>
            <w:div w:id="1266113301">
              <w:marLeft w:val="0"/>
              <w:marRight w:val="0"/>
              <w:marTop w:val="0"/>
              <w:marBottom w:val="0"/>
              <w:divBdr>
                <w:top w:val="none" w:sz="0" w:space="0" w:color="auto"/>
                <w:left w:val="none" w:sz="0" w:space="0" w:color="auto"/>
                <w:bottom w:val="none" w:sz="0" w:space="0" w:color="auto"/>
                <w:right w:val="none" w:sz="0" w:space="0" w:color="auto"/>
              </w:divBdr>
              <w:divsChild>
                <w:div w:id="15104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6390">
      <w:bodyDiv w:val="1"/>
      <w:marLeft w:val="0"/>
      <w:marRight w:val="0"/>
      <w:marTop w:val="0"/>
      <w:marBottom w:val="0"/>
      <w:divBdr>
        <w:top w:val="none" w:sz="0" w:space="0" w:color="auto"/>
        <w:left w:val="none" w:sz="0" w:space="0" w:color="auto"/>
        <w:bottom w:val="none" w:sz="0" w:space="0" w:color="auto"/>
        <w:right w:val="none" w:sz="0" w:space="0" w:color="auto"/>
      </w:divBdr>
    </w:div>
    <w:div w:id="966399457">
      <w:bodyDiv w:val="1"/>
      <w:marLeft w:val="0"/>
      <w:marRight w:val="0"/>
      <w:marTop w:val="0"/>
      <w:marBottom w:val="0"/>
      <w:divBdr>
        <w:top w:val="none" w:sz="0" w:space="0" w:color="auto"/>
        <w:left w:val="none" w:sz="0" w:space="0" w:color="auto"/>
        <w:bottom w:val="none" w:sz="0" w:space="0" w:color="auto"/>
        <w:right w:val="none" w:sz="0" w:space="0" w:color="auto"/>
      </w:divBdr>
    </w:div>
    <w:div w:id="972175801">
      <w:bodyDiv w:val="1"/>
      <w:marLeft w:val="0"/>
      <w:marRight w:val="0"/>
      <w:marTop w:val="0"/>
      <w:marBottom w:val="0"/>
      <w:divBdr>
        <w:top w:val="none" w:sz="0" w:space="0" w:color="auto"/>
        <w:left w:val="none" w:sz="0" w:space="0" w:color="auto"/>
        <w:bottom w:val="none" w:sz="0" w:space="0" w:color="auto"/>
        <w:right w:val="none" w:sz="0" w:space="0" w:color="auto"/>
      </w:divBdr>
    </w:div>
    <w:div w:id="1034773118">
      <w:bodyDiv w:val="1"/>
      <w:marLeft w:val="0"/>
      <w:marRight w:val="0"/>
      <w:marTop w:val="0"/>
      <w:marBottom w:val="0"/>
      <w:divBdr>
        <w:top w:val="none" w:sz="0" w:space="0" w:color="auto"/>
        <w:left w:val="none" w:sz="0" w:space="0" w:color="auto"/>
        <w:bottom w:val="none" w:sz="0" w:space="0" w:color="auto"/>
        <w:right w:val="none" w:sz="0" w:space="0" w:color="auto"/>
      </w:divBdr>
    </w:div>
    <w:div w:id="1086731183">
      <w:bodyDiv w:val="1"/>
      <w:marLeft w:val="0"/>
      <w:marRight w:val="0"/>
      <w:marTop w:val="0"/>
      <w:marBottom w:val="0"/>
      <w:divBdr>
        <w:top w:val="none" w:sz="0" w:space="0" w:color="auto"/>
        <w:left w:val="none" w:sz="0" w:space="0" w:color="auto"/>
        <w:bottom w:val="none" w:sz="0" w:space="0" w:color="auto"/>
        <w:right w:val="none" w:sz="0" w:space="0" w:color="auto"/>
      </w:divBdr>
      <w:divsChild>
        <w:div w:id="1933314774">
          <w:marLeft w:val="0"/>
          <w:marRight w:val="0"/>
          <w:marTop w:val="0"/>
          <w:marBottom w:val="0"/>
          <w:divBdr>
            <w:top w:val="none" w:sz="0" w:space="0" w:color="auto"/>
            <w:left w:val="none" w:sz="0" w:space="0" w:color="auto"/>
            <w:bottom w:val="none" w:sz="0" w:space="0" w:color="auto"/>
            <w:right w:val="none" w:sz="0" w:space="0" w:color="auto"/>
          </w:divBdr>
          <w:divsChild>
            <w:div w:id="980308097">
              <w:marLeft w:val="0"/>
              <w:marRight w:val="0"/>
              <w:marTop w:val="0"/>
              <w:marBottom w:val="0"/>
              <w:divBdr>
                <w:top w:val="none" w:sz="0" w:space="0" w:color="auto"/>
                <w:left w:val="none" w:sz="0" w:space="0" w:color="auto"/>
                <w:bottom w:val="none" w:sz="0" w:space="0" w:color="auto"/>
                <w:right w:val="none" w:sz="0" w:space="0" w:color="auto"/>
              </w:divBdr>
              <w:divsChild>
                <w:div w:id="741679661">
                  <w:marLeft w:val="0"/>
                  <w:marRight w:val="0"/>
                  <w:marTop w:val="0"/>
                  <w:marBottom w:val="0"/>
                  <w:divBdr>
                    <w:top w:val="none" w:sz="0" w:space="0" w:color="auto"/>
                    <w:left w:val="none" w:sz="0" w:space="0" w:color="auto"/>
                    <w:bottom w:val="none" w:sz="0" w:space="0" w:color="auto"/>
                    <w:right w:val="none" w:sz="0" w:space="0" w:color="auto"/>
                  </w:divBdr>
                  <w:divsChild>
                    <w:div w:id="541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530949">
      <w:bodyDiv w:val="1"/>
      <w:marLeft w:val="0"/>
      <w:marRight w:val="0"/>
      <w:marTop w:val="0"/>
      <w:marBottom w:val="0"/>
      <w:divBdr>
        <w:top w:val="none" w:sz="0" w:space="0" w:color="auto"/>
        <w:left w:val="none" w:sz="0" w:space="0" w:color="auto"/>
        <w:bottom w:val="none" w:sz="0" w:space="0" w:color="auto"/>
        <w:right w:val="none" w:sz="0" w:space="0" w:color="auto"/>
      </w:divBdr>
      <w:divsChild>
        <w:div w:id="1496452799">
          <w:marLeft w:val="0"/>
          <w:marRight w:val="0"/>
          <w:marTop w:val="0"/>
          <w:marBottom w:val="0"/>
          <w:divBdr>
            <w:top w:val="none" w:sz="0" w:space="0" w:color="auto"/>
            <w:left w:val="none" w:sz="0" w:space="0" w:color="auto"/>
            <w:bottom w:val="none" w:sz="0" w:space="0" w:color="auto"/>
            <w:right w:val="none" w:sz="0" w:space="0" w:color="auto"/>
          </w:divBdr>
          <w:divsChild>
            <w:div w:id="1303734161">
              <w:marLeft w:val="0"/>
              <w:marRight w:val="0"/>
              <w:marTop w:val="0"/>
              <w:marBottom w:val="0"/>
              <w:divBdr>
                <w:top w:val="none" w:sz="0" w:space="0" w:color="auto"/>
                <w:left w:val="none" w:sz="0" w:space="0" w:color="auto"/>
                <w:bottom w:val="none" w:sz="0" w:space="0" w:color="auto"/>
                <w:right w:val="none" w:sz="0" w:space="0" w:color="auto"/>
              </w:divBdr>
              <w:divsChild>
                <w:div w:id="941302925">
                  <w:marLeft w:val="0"/>
                  <w:marRight w:val="0"/>
                  <w:marTop w:val="0"/>
                  <w:marBottom w:val="0"/>
                  <w:divBdr>
                    <w:top w:val="none" w:sz="0" w:space="0" w:color="auto"/>
                    <w:left w:val="none" w:sz="0" w:space="0" w:color="auto"/>
                    <w:bottom w:val="none" w:sz="0" w:space="0" w:color="auto"/>
                    <w:right w:val="none" w:sz="0" w:space="0" w:color="auto"/>
                  </w:divBdr>
                  <w:divsChild>
                    <w:div w:id="386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89655">
      <w:bodyDiv w:val="1"/>
      <w:marLeft w:val="0"/>
      <w:marRight w:val="0"/>
      <w:marTop w:val="0"/>
      <w:marBottom w:val="0"/>
      <w:divBdr>
        <w:top w:val="none" w:sz="0" w:space="0" w:color="auto"/>
        <w:left w:val="none" w:sz="0" w:space="0" w:color="auto"/>
        <w:bottom w:val="none" w:sz="0" w:space="0" w:color="auto"/>
        <w:right w:val="none" w:sz="0" w:space="0" w:color="auto"/>
      </w:divBdr>
      <w:divsChild>
        <w:div w:id="85274476">
          <w:marLeft w:val="0"/>
          <w:marRight w:val="0"/>
          <w:marTop w:val="0"/>
          <w:marBottom w:val="0"/>
          <w:divBdr>
            <w:top w:val="none" w:sz="0" w:space="0" w:color="auto"/>
            <w:left w:val="none" w:sz="0" w:space="0" w:color="auto"/>
            <w:bottom w:val="none" w:sz="0" w:space="0" w:color="auto"/>
            <w:right w:val="none" w:sz="0" w:space="0" w:color="auto"/>
          </w:divBdr>
          <w:divsChild>
            <w:div w:id="1295213732">
              <w:marLeft w:val="0"/>
              <w:marRight w:val="0"/>
              <w:marTop w:val="0"/>
              <w:marBottom w:val="0"/>
              <w:divBdr>
                <w:top w:val="none" w:sz="0" w:space="0" w:color="auto"/>
                <w:left w:val="none" w:sz="0" w:space="0" w:color="auto"/>
                <w:bottom w:val="none" w:sz="0" w:space="0" w:color="auto"/>
                <w:right w:val="none" w:sz="0" w:space="0" w:color="auto"/>
              </w:divBdr>
              <w:divsChild>
                <w:div w:id="7742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4644">
      <w:bodyDiv w:val="1"/>
      <w:marLeft w:val="0"/>
      <w:marRight w:val="0"/>
      <w:marTop w:val="0"/>
      <w:marBottom w:val="0"/>
      <w:divBdr>
        <w:top w:val="none" w:sz="0" w:space="0" w:color="auto"/>
        <w:left w:val="none" w:sz="0" w:space="0" w:color="auto"/>
        <w:bottom w:val="none" w:sz="0" w:space="0" w:color="auto"/>
        <w:right w:val="none" w:sz="0" w:space="0" w:color="auto"/>
      </w:divBdr>
      <w:divsChild>
        <w:div w:id="1444957098">
          <w:marLeft w:val="0"/>
          <w:marRight w:val="0"/>
          <w:marTop w:val="0"/>
          <w:marBottom w:val="0"/>
          <w:divBdr>
            <w:top w:val="none" w:sz="0" w:space="0" w:color="auto"/>
            <w:left w:val="none" w:sz="0" w:space="0" w:color="auto"/>
            <w:bottom w:val="none" w:sz="0" w:space="0" w:color="auto"/>
            <w:right w:val="none" w:sz="0" w:space="0" w:color="auto"/>
          </w:divBdr>
          <w:divsChild>
            <w:div w:id="742800701">
              <w:marLeft w:val="0"/>
              <w:marRight w:val="0"/>
              <w:marTop w:val="0"/>
              <w:marBottom w:val="0"/>
              <w:divBdr>
                <w:top w:val="none" w:sz="0" w:space="0" w:color="auto"/>
                <w:left w:val="none" w:sz="0" w:space="0" w:color="auto"/>
                <w:bottom w:val="none" w:sz="0" w:space="0" w:color="auto"/>
                <w:right w:val="none" w:sz="0" w:space="0" w:color="auto"/>
              </w:divBdr>
              <w:divsChild>
                <w:div w:id="1149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4197">
      <w:bodyDiv w:val="1"/>
      <w:marLeft w:val="0"/>
      <w:marRight w:val="0"/>
      <w:marTop w:val="0"/>
      <w:marBottom w:val="0"/>
      <w:divBdr>
        <w:top w:val="none" w:sz="0" w:space="0" w:color="auto"/>
        <w:left w:val="none" w:sz="0" w:space="0" w:color="auto"/>
        <w:bottom w:val="none" w:sz="0" w:space="0" w:color="auto"/>
        <w:right w:val="none" w:sz="0" w:space="0" w:color="auto"/>
      </w:divBdr>
      <w:divsChild>
        <w:div w:id="1505165968">
          <w:marLeft w:val="0"/>
          <w:marRight w:val="0"/>
          <w:marTop w:val="0"/>
          <w:marBottom w:val="0"/>
          <w:divBdr>
            <w:top w:val="none" w:sz="0" w:space="0" w:color="auto"/>
            <w:left w:val="none" w:sz="0" w:space="0" w:color="auto"/>
            <w:bottom w:val="none" w:sz="0" w:space="0" w:color="auto"/>
            <w:right w:val="none" w:sz="0" w:space="0" w:color="auto"/>
          </w:divBdr>
          <w:divsChild>
            <w:div w:id="1284994876">
              <w:marLeft w:val="0"/>
              <w:marRight w:val="0"/>
              <w:marTop w:val="0"/>
              <w:marBottom w:val="0"/>
              <w:divBdr>
                <w:top w:val="none" w:sz="0" w:space="0" w:color="auto"/>
                <w:left w:val="none" w:sz="0" w:space="0" w:color="auto"/>
                <w:bottom w:val="none" w:sz="0" w:space="0" w:color="auto"/>
                <w:right w:val="none" w:sz="0" w:space="0" w:color="auto"/>
              </w:divBdr>
              <w:divsChild>
                <w:div w:id="1804998506">
                  <w:marLeft w:val="0"/>
                  <w:marRight w:val="0"/>
                  <w:marTop w:val="0"/>
                  <w:marBottom w:val="0"/>
                  <w:divBdr>
                    <w:top w:val="none" w:sz="0" w:space="0" w:color="auto"/>
                    <w:left w:val="none" w:sz="0" w:space="0" w:color="auto"/>
                    <w:bottom w:val="none" w:sz="0" w:space="0" w:color="auto"/>
                    <w:right w:val="none" w:sz="0" w:space="0" w:color="auto"/>
                  </w:divBdr>
                  <w:divsChild>
                    <w:div w:id="18671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57295">
      <w:bodyDiv w:val="1"/>
      <w:marLeft w:val="0"/>
      <w:marRight w:val="0"/>
      <w:marTop w:val="0"/>
      <w:marBottom w:val="0"/>
      <w:divBdr>
        <w:top w:val="none" w:sz="0" w:space="0" w:color="auto"/>
        <w:left w:val="none" w:sz="0" w:space="0" w:color="auto"/>
        <w:bottom w:val="none" w:sz="0" w:space="0" w:color="auto"/>
        <w:right w:val="none" w:sz="0" w:space="0" w:color="auto"/>
      </w:divBdr>
    </w:div>
    <w:div w:id="1818105643">
      <w:bodyDiv w:val="1"/>
      <w:marLeft w:val="0"/>
      <w:marRight w:val="0"/>
      <w:marTop w:val="0"/>
      <w:marBottom w:val="0"/>
      <w:divBdr>
        <w:top w:val="none" w:sz="0" w:space="0" w:color="auto"/>
        <w:left w:val="none" w:sz="0" w:space="0" w:color="auto"/>
        <w:bottom w:val="none" w:sz="0" w:space="0" w:color="auto"/>
        <w:right w:val="none" w:sz="0" w:space="0" w:color="auto"/>
      </w:divBdr>
      <w:divsChild>
        <w:div w:id="859926919">
          <w:marLeft w:val="0"/>
          <w:marRight w:val="0"/>
          <w:marTop w:val="0"/>
          <w:marBottom w:val="0"/>
          <w:divBdr>
            <w:top w:val="none" w:sz="0" w:space="0" w:color="auto"/>
            <w:left w:val="none" w:sz="0" w:space="0" w:color="auto"/>
            <w:bottom w:val="none" w:sz="0" w:space="0" w:color="auto"/>
            <w:right w:val="none" w:sz="0" w:space="0" w:color="auto"/>
          </w:divBdr>
          <w:divsChild>
            <w:div w:id="773860797">
              <w:marLeft w:val="0"/>
              <w:marRight w:val="0"/>
              <w:marTop w:val="0"/>
              <w:marBottom w:val="0"/>
              <w:divBdr>
                <w:top w:val="none" w:sz="0" w:space="0" w:color="auto"/>
                <w:left w:val="none" w:sz="0" w:space="0" w:color="auto"/>
                <w:bottom w:val="none" w:sz="0" w:space="0" w:color="auto"/>
                <w:right w:val="none" w:sz="0" w:space="0" w:color="auto"/>
              </w:divBdr>
              <w:divsChild>
                <w:div w:id="13349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8414">
      <w:bodyDiv w:val="1"/>
      <w:marLeft w:val="0"/>
      <w:marRight w:val="0"/>
      <w:marTop w:val="0"/>
      <w:marBottom w:val="0"/>
      <w:divBdr>
        <w:top w:val="none" w:sz="0" w:space="0" w:color="auto"/>
        <w:left w:val="none" w:sz="0" w:space="0" w:color="auto"/>
        <w:bottom w:val="none" w:sz="0" w:space="0" w:color="auto"/>
        <w:right w:val="none" w:sz="0" w:space="0" w:color="auto"/>
      </w:divBdr>
    </w:div>
    <w:div w:id="1950156730">
      <w:bodyDiv w:val="1"/>
      <w:marLeft w:val="0"/>
      <w:marRight w:val="0"/>
      <w:marTop w:val="0"/>
      <w:marBottom w:val="0"/>
      <w:divBdr>
        <w:top w:val="none" w:sz="0" w:space="0" w:color="auto"/>
        <w:left w:val="none" w:sz="0" w:space="0" w:color="auto"/>
        <w:bottom w:val="none" w:sz="0" w:space="0" w:color="auto"/>
        <w:right w:val="none" w:sz="0" w:space="0" w:color="auto"/>
      </w:divBdr>
    </w:div>
    <w:div w:id="1975744900">
      <w:bodyDiv w:val="1"/>
      <w:marLeft w:val="0"/>
      <w:marRight w:val="0"/>
      <w:marTop w:val="0"/>
      <w:marBottom w:val="0"/>
      <w:divBdr>
        <w:top w:val="none" w:sz="0" w:space="0" w:color="auto"/>
        <w:left w:val="none" w:sz="0" w:space="0" w:color="auto"/>
        <w:bottom w:val="none" w:sz="0" w:space="0" w:color="auto"/>
        <w:right w:val="none" w:sz="0" w:space="0" w:color="auto"/>
      </w:divBdr>
      <w:divsChild>
        <w:div w:id="1878934279">
          <w:marLeft w:val="0"/>
          <w:marRight w:val="0"/>
          <w:marTop w:val="0"/>
          <w:marBottom w:val="0"/>
          <w:divBdr>
            <w:top w:val="none" w:sz="0" w:space="0" w:color="auto"/>
            <w:left w:val="none" w:sz="0" w:space="0" w:color="auto"/>
            <w:bottom w:val="none" w:sz="0" w:space="0" w:color="auto"/>
            <w:right w:val="none" w:sz="0" w:space="0" w:color="auto"/>
          </w:divBdr>
          <w:divsChild>
            <w:div w:id="125899670">
              <w:marLeft w:val="0"/>
              <w:marRight w:val="0"/>
              <w:marTop w:val="0"/>
              <w:marBottom w:val="0"/>
              <w:divBdr>
                <w:top w:val="none" w:sz="0" w:space="0" w:color="auto"/>
                <w:left w:val="none" w:sz="0" w:space="0" w:color="auto"/>
                <w:bottom w:val="none" w:sz="0" w:space="0" w:color="auto"/>
                <w:right w:val="none" w:sz="0" w:space="0" w:color="auto"/>
              </w:divBdr>
              <w:divsChild>
                <w:div w:id="1562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2861">
      <w:bodyDiv w:val="1"/>
      <w:marLeft w:val="0"/>
      <w:marRight w:val="0"/>
      <w:marTop w:val="0"/>
      <w:marBottom w:val="0"/>
      <w:divBdr>
        <w:top w:val="none" w:sz="0" w:space="0" w:color="auto"/>
        <w:left w:val="none" w:sz="0" w:space="0" w:color="auto"/>
        <w:bottom w:val="none" w:sz="0" w:space="0" w:color="auto"/>
        <w:right w:val="none" w:sz="0" w:space="0" w:color="auto"/>
      </w:divBdr>
      <w:divsChild>
        <w:div w:id="1440371224">
          <w:marLeft w:val="0"/>
          <w:marRight w:val="0"/>
          <w:marTop w:val="0"/>
          <w:marBottom w:val="0"/>
          <w:divBdr>
            <w:top w:val="none" w:sz="0" w:space="0" w:color="auto"/>
            <w:left w:val="none" w:sz="0" w:space="0" w:color="auto"/>
            <w:bottom w:val="none" w:sz="0" w:space="0" w:color="auto"/>
            <w:right w:val="none" w:sz="0" w:space="0" w:color="auto"/>
          </w:divBdr>
          <w:divsChild>
            <w:div w:id="1563516760">
              <w:marLeft w:val="0"/>
              <w:marRight w:val="0"/>
              <w:marTop w:val="0"/>
              <w:marBottom w:val="0"/>
              <w:divBdr>
                <w:top w:val="none" w:sz="0" w:space="0" w:color="auto"/>
                <w:left w:val="none" w:sz="0" w:space="0" w:color="auto"/>
                <w:bottom w:val="none" w:sz="0" w:space="0" w:color="auto"/>
                <w:right w:val="none" w:sz="0" w:space="0" w:color="auto"/>
              </w:divBdr>
              <w:divsChild>
                <w:div w:id="9255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5070">
      <w:bodyDiv w:val="1"/>
      <w:marLeft w:val="0"/>
      <w:marRight w:val="0"/>
      <w:marTop w:val="0"/>
      <w:marBottom w:val="0"/>
      <w:divBdr>
        <w:top w:val="none" w:sz="0" w:space="0" w:color="auto"/>
        <w:left w:val="none" w:sz="0" w:space="0" w:color="auto"/>
        <w:bottom w:val="none" w:sz="0" w:space="0" w:color="auto"/>
        <w:right w:val="none" w:sz="0" w:space="0" w:color="auto"/>
      </w:divBdr>
      <w:divsChild>
        <w:div w:id="6568343">
          <w:marLeft w:val="0"/>
          <w:marRight w:val="0"/>
          <w:marTop w:val="0"/>
          <w:marBottom w:val="0"/>
          <w:divBdr>
            <w:top w:val="none" w:sz="0" w:space="0" w:color="auto"/>
            <w:left w:val="none" w:sz="0" w:space="0" w:color="auto"/>
            <w:bottom w:val="none" w:sz="0" w:space="0" w:color="auto"/>
            <w:right w:val="none" w:sz="0" w:space="0" w:color="auto"/>
          </w:divBdr>
          <w:divsChild>
            <w:div w:id="437526010">
              <w:marLeft w:val="0"/>
              <w:marRight w:val="0"/>
              <w:marTop w:val="0"/>
              <w:marBottom w:val="0"/>
              <w:divBdr>
                <w:top w:val="none" w:sz="0" w:space="0" w:color="auto"/>
                <w:left w:val="none" w:sz="0" w:space="0" w:color="auto"/>
                <w:bottom w:val="none" w:sz="0" w:space="0" w:color="auto"/>
                <w:right w:val="none" w:sz="0" w:space="0" w:color="auto"/>
              </w:divBdr>
              <w:divsChild>
                <w:div w:id="113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3647">
      <w:bodyDiv w:val="1"/>
      <w:marLeft w:val="0"/>
      <w:marRight w:val="0"/>
      <w:marTop w:val="0"/>
      <w:marBottom w:val="0"/>
      <w:divBdr>
        <w:top w:val="none" w:sz="0" w:space="0" w:color="auto"/>
        <w:left w:val="none" w:sz="0" w:space="0" w:color="auto"/>
        <w:bottom w:val="none" w:sz="0" w:space="0" w:color="auto"/>
        <w:right w:val="none" w:sz="0" w:space="0" w:color="auto"/>
      </w:divBdr>
      <w:divsChild>
        <w:div w:id="1729913916">
          <w:marLeft w:val="0"/>
          <w:marRight w:val="0"/>
          <w:marTop w:val="0"/>
          <w:marBottom w:val="0"/>
          <w:divBdr>
            <w:top w:val="none" w:sz="0" w:space="0" w:color="auto"/>
            <w:left w:val="none" w:sz="0" w:space="0" w:color="auto"/>
            <w:bottom w:val="none" w:sz="0" w:space="0" w:color="auto"/>
            <w:right w:val="none" w:sz="0" w:space="0" w:color="auto"/>
          </w:divBdr>
          <w:divsChild>
            <w:div w:id="133331038">
              <w:marLeft w:val="0"/>
              <w:marRight w:val="0"/>
              <w:marTop w:val="0"/>
              <w:marBottom w:val="0"/>
              <w:divBdr>
                <w:top w:val="none" w:sz="0" w:space="0" w:color="auto"/>
                <w:left w:val="none" w:sz="0" w:space="0" w:color="auto"/>
                <w:bottom w:val="none" w:sz="0" w:space="0" w:color="auto"/>
                <w:right w:val="none" w:sz="0" w:space="0" w:color="auto"/>
              </w:divBdr>
              <w:divsChild>
                <w:div w:id="1191071813">
                  <w:marLeft w:val="0"/>
                  <w:marRight w:val="0"/>
                  <w:marTop w:val="0"/>
                  <w:marBottom w:val="0"/>
                  <w:divBdr>
                    <w:top w:val="none" w:sz="0" w:space="0" w:color="auto"/>
                    <w:left w:val="none" w:sz="0" w:space="0" w:color="auto"/>
                    <w:bottom w:val="none" w:sz="0" w:space="0" w:color="auto"/>
                    <w:right w:val="none" w:sz="0" w:space="0" w:color="auto"/>
                  </w:divBdr>
                  <w:divsChild>
                    <w:div w:id="5730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VzeqUF3UUoLIyhtYOIyrhfDvPO1-RcABB4RYagBsBuI/edit?usp=sharing" TargetMode="External"/><Relationship Id="rId18" Type="http://schemas.openxmlformats.org/officeDocument/2006/relationships/hyperlink" Target="https://en.wikipedia.org/wiki/Anthropocene_Working_Group" TargetMode="External"/><Relationship Id="rId26" Type="http://schemas.openxmlformats.org/officeDocument/2006/relationships/hyperlink" Target="https://www.nottoolateclimate.com/" TargetMode="External"/><Relationship Id="rId39" Type="http://schemas.openxmlformats.org/officeDocument/2006/relationships/hyperlink" Target="https://bienal.iksv.org/en/17th-istanbul-biennial-places/barin-" TargetMode="External"/><Relationship Id="rId21" Type="http://schemas.openxmlformats.org/officeDocument/2006/relationships/hyperlink" Target="https://eeb.org/wp-content/uploads/2022/03/18990.pdf" TargetMode="External"/><Relationship Id="rId34" Type="http://schemas.openxmlformats.org/officeDocument/2006/relationships/hyperlink" Target="https://bienal.iksv.org/en/17th-istanbul-biennial-places/zeytinburnu-medicinal-plants-garden" TargetMode="External"/><Relationship Id="rId42" Type="http://schemas.openxmlformats.org/officeDocument/2006/relationships/hyperlink" Target="https://www.youtube.com/watch?v=kuFNmH7lVTA" TargetMode="External"/><Relationship Id="rId47" Type="http://schemas.openxmlformats.org/officeDocument/2006/relationships/hyperlink" Target="https://www.ted.com/talks/ayana_elizabeth_johnson_how_to_find_joy_in_climate_action?language=en" TargetMode="External"/><Relationship Id="rId50" Type="http://schemas.openxmlformats.org/officeDocument/2006/relationships/hyperlink" Target="https://eeb.org/wp-content/uploads/2022/03/18990.pdf" TargetMode="External"/><Relationship Id="rId55" Type="http://schemas.openxmlformats.org/officeDocument/2006/relationships/hyperlink" Target="https://www.stefcraps.com/wp-content/uploads/craps_-_introduction_ecological_grief.pdf" TargetMode="External"/><Relationship Id="rId7" Type="http://schemas.openxmlformats.org/officeDocument/2006/relationships/hyperlink" Target="mailto:ayse.altinay@sabanciuniv.edu" TargetMode="External"/><Relationship Id="rId2" Type="http://schemas.openxmlformats.org/officeDocument/2006/relationships/numbering" Target="numbering.xml"/><Relationship Id="rId16" Type="http://schemas.openxmlformats.org/officeDocument/2006/relationships/hyperlink" Target="https://www.anthropocene.info/anthropocene-timeline.php" TargetMode="External"/><Relationship Id="rId29" Type="http://schemas.openxmlformats.org/officeDocument/2006/relationships/hyperlink" Target="https://resources.soundstrue.com/podcast/joanna-macy-we-belong-hope-choice-and-our-relationship-with-the-earth/" TargetMode="External"/><Relationship Id="rId11" Type="http://schemas.openxmlformats.org/officeDocument/2006/relationships/hyperlink" Target="http://www.sabanciuniv.edu/en/non-discrimination-statement" TargetMode="External"/><Relationship Id="rId24" Type="http://schemas.openxmlformats.org/officeDocument/2006/relationships/hyperlink" Target="https://atmos.earth/rachel-cargle-leah-thomas-intersectional-environmentalist/" TargetMode="External"/><Relationship Id="rId32" Type="http://schemas.openxmlformats.org/officeDocument/2006/relationships/hyperlink" Target="https://goo.gl/maps/D1bkUZ1e2VYvm6ck7" TargetMode="External"/><Relationship Id="rId37" Type="http://schemas.openxmlformats.org/officeDocument/2006/relationships/hyperlink" Target="https://350.org/curseofcoal/?_ga=2.119910220.510640777.1664485208-2008478937.1664485208" TargetMode="External"/><Relationship Id="rId40" Type="http://schemas.openxmlformats.org/officeDocument/2006/relationships/hyperlink" Target="https://www.newstatesman.com/environment/2022/10/greta-thunberg-bjork-guomundsdottir-interview-climate-change" TargetMode="External"/><Relationship Id="rId45" Type="http://schemas.openxmlformats.org/officeDocument/2006/relationships/hyperlink" Target="https://youtu.be/k1C5CxdzcRc" TargetMode="External"/><Relationship Id="rId53" Type="http://schemas.openxmlformats.org/officeDocument/2006/relationships/hyperlink" Target="https://niche-canada.org/2022/09/20/thinking-with-ash-toward-a-slow-witnessing-in-relation-to-wildfire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quaternary.stratigraphy.org/working-groups/anthropocene/" TargetMode="External"/><Relationship Id="rId4" Type="http://schemas.openxmlformats.org/officeDocument/2006/relationships/settings" Target="settings.xml"/><Relationship Id="rId9" Type="http://schemas.openxmlformats.org/officeDocument/2006/relationships/hyperlink" Target="http://www.sabanciuniv.edu/en/academic-integrity-statement" TargetMode="External"/><Relationship Id="rId14" Type="http://schemas.openxmlformats.org/officeDocument/2006/relationships/hyperlink" Target="https://media.nature.com/original/magazine-assets/d41586-021-00479-0/d41586-021-00479-0.pdf" TargetMode="External"/><Relationship Id="rId22" Type="http://schemas.openxmlformats.org/officeDocument/2006/relationships/hyperlink" Target="https://www.piqueaction.com/next-now/loam-bio" TargetMode="External"/><Relationship Id="rId27" Type="http://schemas.openxmlformats.org/officeDocument/2006/relationships/hyperlink" Target="https://www.piqueaction.com/news/pathfinder-uplifting-climate-stories" TargetMode="External"/><Relationship Id="rId30" Type="http://schemas.openxmlformats.org/officeDocument/2006/relationships/hyperlink" Target="https://icproxy.sabanciuniv.edu:2097/10.1080/01459740.2021.1916013" TargetMode="External"/><Relationship Id="rId35" Type="http://schemas.openxmlformats.org/officeDocument/2006/relationships/hyperlink" Target="https://doi.org/10.1016/B978-0-12-816410-5.00019-0" TargetMode="External"/><Relationship Id="rId43" Type="http://schemas.openxmlformats.org/officeDocument/2006/relationships/hyperlink" Target="https://onbeing.org/programs/ayana-elizabeth-johnson-what-if-we-get-this-right/" TargetMode="External"/><Relationship Id="rId48" Type="http://schemas.openxmlformats.org/officeDocument/2006/relationships/hyperlink" Target="https://www.ayanaelizabeth.com/climatevenn" TargetMode="External"/><Relationship Id="rId56" Type="http://schemas.openxmlformats.org/officeDocument/2006/relationships/hyperlink" Target="https://www.youtube.com/watch?v=2Q0jMef46g4" TargetMode="External"/><Relationship Id="rId8" Type="http://schemas.openxmlformats.org/officeDocument/2006/relationships/hyperlink" Target="mailto:begumselici@sabanciuniv.edu" TargetMode="External"/><Relationship Id="rId51" Type="http://schemas.openxmlformats.org/officeDocument/2006/relationships/hyperlink" Target="https://atmos.earth/rachel-cargle-leah-thomas-intersectional-environmentalist/" TargetMode="External"/><Relationship Id="rId3" Type="http://schemas.openxmlformats.org/officeDocument/2006/relationships/styles" Target="styles.xml"/><Relationship Id="rId12" Type="http://schemas.openxmlformats.org/officeDocument/2006/relationships/hyperlink" Target="http://www.sabanciuniv.edu/en/sexual-harassment-policy-statement" TargetMode="External"/><Relationship Id="rId17" Type="http://schemas.openxmlformats.org/officeDocument/2006/relationships/hyperlink" Target="https://www.anthropocene.info/index.php" TargetMode="External"/><Relationship Id="rId25" Type="http://schemas.openxmlformats.org/officeDocument/2006/relationships/hyperlink" Target="about:blank" TargetMode="External"/><Relationship Id="rId33" Type="http://schemas.openxmlformats.org/officeDocument/2006/relationships/hyperlink" Target="https://g.page/Kartalorganikpazar?share" TargetMode="External"/><Relationship Id="rId38" Type="http://schemas.openxmlformats.org/officeDocument/2006/relationships/hyperlink" Target="http://acikradyo.com.tr/acik-radyodan/what-acik-radyo" TargetMode="External"/><Relationship Id="rId46" Type="http://schemas.openxmlformats.org/officeDocument/2006/relationships/hyperlink" Target="https://www.ayanaelizabeth.com/" TargetMode="External"/><Relationship Id="rId59" Type="http://schemas.openxmlformats.org/officeDocument/2006/relationships/theme" Target="theme/theme1.xml"/><Relationship Id="rId20" Type="http://schemas.openxmlformats.org/officeDocument/2006/relationships/hyperlink" Target="https://ec.europa.eu/info/strategy/priorities-2019-2024/european-green-deal_en" TargetMode="External"/><Relationship Id="rId41" Type="http://schemas.openxmlformats.org/officeDocument/2006/relationships/hyperlink" Target="https://www.artforum.com/video/the-musician-artist-and-author-scientist-discuss-the-consequences-of-living-apart-from-nature-89502" TargetMode="External"/><Relationship Id="rId54" Type="http://schemas.openxmlformats.org/officeDocument/2006/relationships/hyperlink" Target="https://www.stefcraps.com/wp-content/uploads/craps_-_climate_trauma.pdf"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d3qi0qp55mx5f5.cloudfront.net/teaching/i/basic_pages_sidebar_downloads/Lewis_Maslin_2015_Defining_Anthropocene.pdf" TargetMode="External"/><Relationship Id="rId23" Type="http://schemas.openxmlformats.org/officeDocument/2006/relationships/hyperlink" Target="https://emergencemagazine.org/op_ed/how-indigenous-peoples-are-fighting-the-apocalypse/" TargetMode="External"/><Relationship Id="rId28" Type="http://schemas.openxmlformats.org/officeDocument/2006/relationships/hyperlink" Target="https://onbeing.org/programs/joanna-macy-a-wild-love-for-the-world/" TargetMode="External"/><Relationship Id="rId36" Type="http://schemas.openxmlformats.org/officeDocument/2006/relationships/hyperlink" Target="https://doi.org/10.21307/borderlands-2021-002" TargetMode="External"/><Relationship Id="rId49" Type="http://schemas.openxmlformats.org/officeDocument/2006/relationships/hyperlink" Target="https://doi.org/10.1016/j.wsif.2020.102418" TargetMode="External"/><Relationship Id="rId57" Type="http://schemas.openxmlformats.org/officeDocument/2006/relationships/hyperlink" Target="https://accting.eu/" TargetMode="External"/><Relationship Id="rId10" Type="http://schemas.openxmlformats.org/officeDocument/2006/relationships/hyperlink" Target="http://www.sabanciuniv.edu/en/statement-of-academic-freedom" TargetMode="External"/><Relationship Id="rId31" Type="http://schemas.openxmlformats.org/officeDocument/2006/relationships/hyperlink" Target="https://g.page/kadikoyorganikpazar?share" TargetMode="External"/><Relationship Id="rId44" Type="http://schemas.openxmlformats.org/officeDocument/2006/relationships/hyperlink" Target="https://podcasts.ceu.edu/content/politics-water-northern-cyprus-gendered-symbolisms-and-infrastructures-power" TargetMode="External"/><Relationship Id="rId52" Type="http://schemas.openxmlformats.org/officeDocument/2006/relationships/hyperlink" Target="https://pathfinder.beehiiv.com/p/5-takeaways-from-cop27?_gl=1*qfn1th*_ga*MTgzOTg3MjUzMC4xNjY2MTkwMzg2*_ga_E6Y4WLQ2EC*MTY2OTIyODQ1Ny40MC4xLjE2NjkyMzA0MDQuNjAuMC4w"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XFMr/TT8gP4A6NJwsNboE9Aouw==">AMUW2mVb+2mVnEcut68FHgxbeXKQ6f2zDhhunh7kWmsUTPo37oOjPEYttTyhxHoc8YV4tyYul1WEvgbkjB58FmioXd9679OyCmF2cSM0v1McQpSEQKc415LECt1RIwgckl47zNE/9EZwFoyuWYf7qelmAqeFo2SxJSu/TjD4HXh1uZVOHPldFwqwes+VEtSs5i+LWg6gMoj2eJNlsfWJt47uKQjAdGZikrSKmyBFHaTQ6ixnSK0NaNDxmAXh4yNnfHRKnkb6TpLLVuzZVCydksPbsFFBKhOlwsQi3qOCHsnJ+WkVf86j410eZJh9Kgvi4uJ99CKVM63u5yBA/dOa/Ch5j9W69UK9RooEnfSEQdXlseT039z+JIZ49sJXD0RB1dJDgUFTq0cK0pZ/8SA8VPIIq3HIys+RYyawsYXE9gmIvvVDD2IwXS4BHju9DQszQCbYy+o1MrVfU2MOj6IUvnGz6+vWycCw6rgupTzLKGrBuhBn385Pl3kJtHAOOHhTD/pv1C0nbXGT6gaDVUqFPzyDFqYyGig2THkjF7e3ov/rZueldmTiJ4Eh3mAhMNtAXUH+vGLib0YAnTNDMplfi3L+qP8Wbk0glyOb2PpcjopSn3Nsz8WFAgDYabrW8Js/YQqSeZ79lSpPhk6aCiuS1VvbY7AhNeiXQAZTZpU0fK6DPytc3ysfPwSRIxckUDGYd/f4eCT4wWdn9bujCdlzDiTL/sKVsy6NjiZX1yD+NMkaMz3UNqStpRGygItnTgtIXp30szRxWOqfJqVBEI8puWbQdJRaTCdgtIKVvqXBHxeMTXeXf+d7HOwWTcchZBj/aBUVmcKEr9LL8CfNq9XNtAQiNNpCZDjDt4rURzXzD1M91R1/QuEeO2r3bO3RdNMLAefUCG5KHDaoaXJiSj0k4ydY54srvyGotMXPy9CtEUUawBJIn+WyHZ/iuuSs5qEYp9IeLJrM43sZp7jmtGCb81l7BA4xQ1SALca8DYstq9nqxSIohQmpWzPbc0QEjRHEyISXvPZuKJguCKIqqGEFLt6ySKm7TeMEoBQL+fvPJpg3x/enSZhoL/BYJyhV+CEMEOgnKRsKZA2DDI2gdzUHLx+go9auIqDtLbQNbOtsrU5tzB6YrEdQ94pAJ8wiKSXgZP/MSsgTBda13hzKi8iREukbdd/sJkPXwykywixZhwlJSlt7D1yYpq4p6lJDmYgWbuVryXTybeng7MQqPKJRX+TFjmr7BuregLqS2QrU1cWzdl0LEsGg/moQF8WZ4mNAZrg4/AsuwVsLuJ91ae3AXhiquA0FrDO0LyC82M9m8U/n7xQO3VoqL2SdN1YkK2Gs/xsQa1KbvHNhfWO2JQa7cgXBnYUC4MHhVQ0biTKasqJvflPYIedz0hIfd7c991sCFFFBn5FTVEHZX4vB39g4bPBnf79CgjSfZjgELuGUK/IOg5gKr5WEkKBvw/YcelABhQ7rGTM6ZPepwbm0q4Yl9Vd7iSM0o13RFJwdaF5O8dCvsDmZhb11nYXqEytFeK5wZRJy/mMuca7Y3SuuRe3IDDpQW6OEVoTGG0Qdq25Bc7kT6cwd44O0MqFAZ/1j6HTFPalnGmn8EGmdNSh6K6wsthA41fmnggymRexy6xNErgHZQjYSNtSOOGKgD3ccb86uZRTbg1r+D2DE2a8lVLCXZ162Av/im6eLZH5V88JwQ3LKb+Py8EAAa+ue/qOg1jB7UJ6Gwu9UdWlGDgawVgiQdZL4m3AbNl5jAQMhgyH4OycTzkqiXc51Vzk9YlwLkH8DL+J95A7thGlJtvgEhHA1lsAi2UmVl8epy46gdaTrvvvqm7FDzLeiK2A4N6EOXY/yA7atowUfaNkyBpD9b1K/Q+k3IkS4hGxtQCb89y+gll5Pr9H0fmiOCVMMHyACz0g2ZqD+5TUvVe2qtUCpJ8ZnXGLljuFI2AW7F/u+U2HVkZcciRuI07Zs3ug/u6GiV8Q0HwXpwy20Pfm2WC0CZOzYIrMRAsompB18B14qKEZEn33UFiXpPlVbEC5F/kfq2su8Nn4whFgP3L1P6xB5KHP9mEUYI0fH212Uua/1zGtL/gx+cd+EQxwPZyufptUkn0ikzuDhfQ31deiJG6Dr2KKcEvRbfU6VnTbrz/61A7RqsZYL/J3wFLZ/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4781</Words>
  <Characters>20320</Characters>
  <Application>Microsoft Office Word</Application>
  <DocSecurity>0</DocSecurity>
  <Lines>327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Altınay</dc:creator>
  <cp:lastModifiedBy>Ayşe Gül Altınay</cp:lastModifiedBy>
  <cp:revision>2</cp:revision>
  <dcterms:created xsi:type="dcterms:W3CDTF">2022-12-08T12:39:00Z</dcterms:created>
  <dcterms:modified xsi:type="dcterms:W3CDTF">2022-12-08T12:39:00Z</dcterms:modified>
</cp:coreProperties>
</file>